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06442" w14:textId="77777777" w:rsidR="004C4575" w:rsidRDefault="004C4575" w:rsidP="004C4575"/>
    <w:p w14:paraId="2982FEC9" w14:textId="77777777" w:rsidR="004C4575" w:rsidRDefault="004C4575" w:rsidP="004C4575"/>
    <w:p w14:paraId="21753173" w14:textId="77777777" w:rsidR="004C4575" w:rsidRDefault="004C4575" w:rsidP="004C4575">
      <w:pPr>
        <w:jc w:val="center"/>
        <w:rPr>
          <w:sz w:val="72"/>
          <w:szCs w:val="72"/>
        </w:rPr>
      </w:pPr>
    </w:p>
    <w:p w14:paraId="27F6C6BF" w14:textId="77777777" w:rsidR="004C4575" w:rsidRDefault="004C4575" w:rsidP="004C4575">
      <w:pPr>
        <w:jc w:val="center"/>
        <w:rPr>
          <w:sz w:val="96"/>
          <w:szCs w:val="96"/>
        </w:rPr>
      </w:pPr>
      <w:r w:rsidRPr="00EE529D">
        <w:rPr>
          <w:sz w:val="96"/>
          <w:szCs w:val="96"/>
        </w:rPr>
        <w:t>Superstar Sports</w:t>
      </w:r>
    </w:p>
    <w:p w14:paraId="4133492E" w14:textId="77777777" w:rsidR="004C4575" w:rsidRDefault="004C4575" w:rsidP="004C4575">
      <w:pPr>
        <w:jc w:val="center"/>
        <w:rPr>
          <w:sz w:val="96"/>
          <w:szCs w:val="96"/>
        </w:rPr>
      </w:pPr>
    </w:p>
    <w:p w14:paraId="678B419A" w14:textId="77777777" w:rsidR="004C4575" w:rsidRDefault="004C4575" w:rsidP="004C4575">
      <w:pPr>
        <w:jc w:val="center"/>
        <w:rPr>
          <w:sz w:val="96"/>
          <w:szCs w:val="96"/>
        </w:rPr>
      </w:pPr>
      <w:r w:rsidRPr="00EE529D">
        <w:rPr>
          <w:noProof/>
          <w:sz w:val="22"/>
          <w:szCs w:val="22"/>
        </w:rPr>
        <w:drawing>
          <wp:anchor distT="0" distB="0" distL="114300" distR="114300" simplePos="0" relativeHeight="251659264" behindDoc="0" locked="0" layoutInCell="1" allowOverlap="1" wp14:anchorId="0E1DAAFA" wp14:editId="2334E15C">
            <wp:simplePos x="0" y="0"/>
            <wp:positionH relativeFrom="column">
              <wp:posOffset>1498727</wp:posOffset>
            </wp:positionH>
            <wp:positionV relativeFrom="page">
              <wp:posOffset>3858260</wp:posOffset>
            </wp:positionV>
            <wp:extent cx="2715260" cy="2176145"/>
            <wp:effectExtent l="0" t="0" r="2540" b="0"/>
            <wp:wrapThrough wrapText="bothSides">
              <wp:wrapPolygon edited="0">
                <wp:start x="0" y="0"/>
                <wp:lineTo x="0" y="21430"/>
                <wp:lineTo x="21519" y="21430"/>
                <wp:lineTo x="21519" y="0"/>
                <wp:lineTo x="0" y="0"/>
              </wp:wrapPolygon>
            </wp:wrapThrough>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15260" cy="2176145"/>
                    </a:xfrm>
                    <a:prstGeom prst="rect">
                      <a:avLst/>
                    </a:prstGeom>
                  </pic:spPr>
                </pic:pic>
              </a:graphicData>
            </a:graphic>
            <wp14:sizeRelH relativeFrom="page">
              <wp14:pctWidth>0</wp14:pctWidth>
            </wp14:sizeRelH>
            <wp14:sizeRelV relativeFrom="page">
              <wp14:pctHeight>0</wp14:pctHeight>
            </wp14:sizeRelV>
          </wp:anchor>
        </w:drawing>
      </w:r>
    </w:p>
    <w:p w14:paraId="64608D41" w14:textId="77777777" w:rsidR="004C4575" w:rsidRDefault="004C4575" w:rsidP="004C4575">
      <w:pPr>
        <w:jc w:val="center"/>
        <w:rPr>
          <w:sz w:val="96"/>
          <w:szCs w:val="96"/>
        </w:rPr>
      </w:pPr>
    </w:p>
    <w:p w14:paraId="6717EE6C" w14:textId="77777777" w:rsidR="004C4575" w:rsidRDefault="004C4575" w:rsidP="004C4575">
      <w:pPr>
        <w:jc w:val="center"/>
        <w:rPr>
          <w:sz w:val="96"/>
          <w:szCs w:val="96"/>
        </w:rPr>
      </w:pPr>
    </w:p>
    <w:p w14:paraId="1C229016" w14:textId="77777777" w:rsidR="004C4575" w:rsidRDefault="004C4575" w:rsidP="004C4575">
      <w:pPr>
        <w:jc w:val="center"/>
        <w:rPr>
          <w:sz w:val="96"/>
          <w:szCs w:val="96"/>
        </w:rPr>
      </w:pPr>
    </w:p>
    <w:p w14:paraId="74FE5037" w14:textId="77777777" w:rsidR="004C4575" w:rsidRDefault="004C4575" w:rsidP="004C4575">
      <w:pPr>
        <w:jc w:val="center"/>
        <w:rPr>
          <w:sz w:val="96"/>
          <w:szCs w:val="96"/>
        </w:rPr>
      </w:pPr>
    </w:p>
    <w:p w14:paraId="5B583EF9" w14:textId="77777777" w:rsidR="004C4575" w:rsidRDefault="004C4575" w:rsidP="004C4575">
      <w:pPr>
        <w:jc w:val="center"/>
        <w:rPr>
          <w:sz w:val="40"/>
          <w:szCs w:val="40"/>
        </w:rPr>
      </w:pPr>
    </w:p>
    <w:p w14:paraId="6374ACFF" w14:textId="1E3D6BDD" w:rsidR="004C4575" w:rsidRPr="00160445" w:rsidRDefault="004C4575" w:rsidP="004C4575">
      <w:pPr>
        <w:jc w:val="center"/>
        <w:rPr>
          <w:i/>
          <w:iCs/>
          <w:sz w:val="56"/>
          <w:szCs w:val="56"/>
        </w:rPr>
      </w:pPr>
      <w:r>
        <w:rPr>
          <w:i/>
          <w:iCs/>
          <w:sz w:val="56"/>
          <w:szCs w:val="56"/>
        </w:rPr>
        <w:t xml:space="preserve">Behaviour </w:t>
      </w:r>
      <w:r w:rsidRPr="00160445">
        <w:rPr>
          <w:i/>
          <w:iCs/>
          <w:sz w:val="56"/>
          <w:szCs w:val="56"/>
        </w:rPr>
        <w:t>Policy</w:t>
      </w:r>
    </w:p>
    <w:p w14:paraId="1873AC4B" w14:textId="32E2B438" w:rsidR="00FF424D" w:rsidRDefault="00FF424D" w:rsidP="00BE2AE6">
      <w:pPr>
        <w:jc w:val="center"/>
        <w:rPr>
          <w:b/>
          <w:bCs/>
          <w:u w:val="single"/>
        </w:rPr>
      </w:pPr>
    </w:p>
    <w:p w14:paraId="3E289DCD" w14:textId="373A8E50" w:rsidR="004C4575" w:rsidRDefault="004C4575" w:rsidP="00BE2AE6">
      <w:pPr>
        <w:jc w:val="center"/>
        <w:rPr>
          <w:b/>
          <w:bCs/>
          <w:u w:val="single"/>
        </w:rPr>
      </w:pPr>
    </w:p>
    <w:p w14:paraId="5C726422" w14:textId="2B785AB9" w:rsidR="004C4575" w:rsidRDefault="004C4575" w:rsidP="00BE2AE6">
      <w:pPr>
        <w:jc w:val="center"/>
        <w:rPr>
          <w:b/>
          <w:bCs/>
          <w:u w:val="single"/>
        </w:rPr>
      </w:pPr>
    </w:p>
    <w:p w14:paraId="433D340A" w14:textId="1E022C64" w:rsidR="004C4575" w:rsidRDefault="004C4575" w:rsidP="00BE2AE6">
      <w:pPr>
        <w:jc w:val="center"/>
        <w:rPr>
          <w:b/>
          <w:bCs/>
          <w:u w:val="single"/>
        </w:rPr>
      </w:pPr>
    </w:p>
    <w:p w14:paraId="546DBA1D" w14:textId="1089D6CF" w:rsidR="004C4575" w:rsidRDefault="004C4575" w:rsidP="00BE2AE6">
      <w:pPr>
        <w:jc w:val="center"/>
        <w:rPr>
          <w:b/>
          <w:bCs/>
          <w:u w:val="single"/>
        </w:rPr>
      </w:pPr>
    </w:p>
    <w:p w14:paraId="130288BC" w14:textId="63445D5A" w:rsidR="004C4575" w:rsidRDefault="004C4575" w:rsidP="00BE2AE6">
      <w:pPr>
        <w:jc w:val="center"/>
        <w:rPr>
          <w:b/>
          <w:bCs/>
          <w:u w:val="single"/>
        </w:rPr>
      </w:pPr>
    </w:p>
    <w:p w14:paraId="50BE235B" w14:textId="295F35D9" w:rsidR="004C4575" w:rsidRDefault="004C4575" w:rsidP="00BE2AE6">
      <w:pPr>
        <w:jc w:val="center"/>
        <w:rPr>
          <w:b/>
          <w:bCs/>
          <w:u w:val="single"/>
        </w:rPr>
      </w:pPr>
    </w:p>
    <w:p w14:paraId="44A18CDD" w14:textId="04A5DB9F" w:rsidR="004C4575" w:rsidRDefault="004C4575" w:rsidP="00BE2AE6">
      <w:pPr>
        <w:jc w:val="center"/>
        <w:rPr>
          <w:b/>
          <w:bCs/>
          <w:u w:val="single"/>
        </w:rPr>
      </w:pPr>
    </w:p>
    <w:p w14:paraId="69E7145D" w14:textId="61051710" w:rsidR="004C4575" w:rsidRDefault="004C4575" w:rsidP="00BE2AE6">
      <w:pPr>
        <w:jc w:val="center"/>
        <w:rPr>
          <w:b/>
          <w:bCs/>
          <w:u w:val="single"/>
        </w:rPr>
      </w:pPr>
    </w:p>
    <w:p w14:paraId="1DEC6C41" w14:textId="77777777" w:rsidR="004C4575" w:rsidRPr="004C4575" w:rsidRDefault="004C4575" w:rsidP="004C4575">
      <w:pPr>
        <w:rPr>
          <w:rFonts w:cstheme="minorHAnsi"/>
          <w:b/>
          <w:bCs/>
          <w:u w:val="single"/>
        </w:rPr>
      </w:pPr>
    </w:p>
    <w:p w14:paraId="7A6A85AA" w14:textId="4BF1DB37" w:rsidR="009E654A" w:rsidRPr="004C4575" w:rsidRDefault="00BE2AE6" w:rsidP="00BE2AE6">
      <w:pPr>
        <w:jc w:val="center"/>
        <w:rPr>
          <w:rFonts w:cstheme="minorHAnsi"/>
          <w:b/>
          <w:bCs/>
          <w:u w:val="single"/>
        </w:rPr>
      </w:pPr>
      <w:r w:rsidRPr="004C4575">
        <w:rPr>
          <w:rFonts w:cstheme="minorHAnsi"/>
          <w:b/>
          <w:bCs/>
          <w:u w:val="single"/>
        </w:rPr>
        <w:lastRenderedPageBreak/>
        <w:t>Behaviour Policy</w:t>
      </w:r>
    </w:p>
    <w:p w14:paraId="3218B782" w14:textId="7944C413" w:rsidR="00BE2AE6" w:rsidRPr="004C4575" w:rsidRDefault="00BE2AE6" w:rsidP="00BE2AE6">
      <w:pPr>
        <w:jc w:val="center"/>
        <w:rPr>
          <w:rFonts w:cstheme="minorHAnsi"/>
        </w:rPr>
      </w:pPr>
    </w:p>
    <w:p w14:paraId="6FE28CBB" w14:textId="1E23FA1F" w:rsidR="00BE2AE6" w:rsidRPr="004C4575" w:rsidRDefault="00BE2AE6" w:rsidP="00BE2AE6">
      <w:pPr>
        <w:pStyle w:val="NormalWeb"/>
        <w:shd w:val="clear" w:color="auto" w:fill="FFFFFF"/>
        <w:rPr>
          <w:rFonts w:asciiTheme="minorHAnsi" w:hAnsiTheme="minorHAnsi" w:cstheme="minorHAnsi"/>
        </w:rPr>
      </w:pPr>
      <w:r w:rsidRPr="004C4575">
        <w:rPr>
          <w:rFonts w:asciiTheme="minorHAnsi" w:hAnsiTheme="minorHAnsi" w:cstheme="minorHAnsi"/>
        </w:rPr>
        <w:t xml:space="preserve">The best interests of the child must be a top priority in all actions concerning children. This policy is a statement of the aims, </w:t>
      </w:r>
      <w:proofErr w:type="gramStart"/>
      <w:r w:rsidRPr="004C4575">
        <w:rPr>
          <w:rFonts w:asciiTheme="minorHAnsi" w:hAnsiTheme="minorHAnsi" w:cstheme="minorHAnsi"/>
        </w:rPr>
        <w:t>principles</w:t>
      </w:r>
      <w:proofErr w:type="gramEnd"/>
      <w:r w:rsidRPr="004C4575">
        <w:rPr>
          <w:rFonts w:asciiTheme="minorHAnsi" w:hAnsiTheme="minorHAnsi" w:cstheme="minorHAnsi"/>
        </w:rPr>
        <w:t xml:space="preserve"> and strategies for positive behaviour management. </w:t>
      </w:r>
      <w:r w:rsidR="009859E8" w:rsidRPr="004C4575">
        <w:rPr>
          <w:rFonts w:asciiTheme="minorHAnsi" w:hAnsiTheme="minorHAnsi" w:cstheme="minorHAnsi"/>
        </w:rPr>
        <w:t xml:space="preserve">We recognise that all children have the right to feel safe and secure; all children have a right to the best opportunity to work hard, be happy and to make good progress. </w:t>
      </w:r>
    </w:p>
    <w:p w14:paraId="613DCBF5" w14:textId="77777777" w:rsidR="00BE2AE6" w:rsidRPr="004C4575" w:rsidRDefault="00BE2AE6" w:rsidP="00BE2AE6">
      <w:pPr>
        <w:pStyle w:val="NormalWeb"/>
        <w:shd w:val="clear" w:color="auto" w:fill="FFFFFF"/>
        <w:rPr>
          <w:rFonts w:asciiTheme="minorHAnsi" w:hAnsiTheme="minorHAnsi" w:cstheme="minorHAnsi"/>
        </w:rPr>
      </w:pPr>
      <w:r w:rsidRPr="004C4575">
        <w:rPr>
          <w:rFonts w:asciiTheme="minorHAnsi" w:hAnsiTheme="minorHAnsi" w:cstheme="minorHAnsi"/>
        </w:rPr>
        <w:t xml:space="preserve">We recognise all the protected characteristics of the Equality Act 2010 and commit to respect them. We aim to prevent all forms of discrimination, harassment and victimisation related to the protected characteristics for all members of the community. We avoid using physical intervention whenever possible. We always follow the DfE Guidance: Use of reasonable force. </w:t>
      </w:r>
    </w:p>
    <w:p w14:paraId="1AC650BF" w14:textId="684D25DF" w:rsidR="00BE2AE6" w:rsidRPr="004C4575" w:rsidRDefault="00BE2AE6" w:rsidP="00BE2AE6">
      <w:pPr>
        <w:pStyle w:val="NormalWeb"/>
        <w:shd w:val="clear" w:color="auto" w:fill="FFFFFF"/>
        <w:rPr>
          <w:rFonts w:asciiTheme="minorHAnsi" w:hAnsiTheme="minorHAnsi" w:cstheme="minorHAnsi"/>
        </w:rPr>
      </w:pPr>
      <w:r w:rsidRPr="004C4575">
        <w:rPr>
          <w:rFonts w:asciiTheme="minorHAnsi" w:hAnsiTheme="minorHAnsi" w:cstheme="minorHAnsi"/>
        </w:rPr>
        <w:t xml:space="preserve">Bullying of any kind is unacceptable at Superstar Sports Holiday Club. </w:t>
      </w:r>
    </w:p>
    <w:p w14:paraId="5E23028A" w14:textId="56F5EB4F" w:rsidR="00BE2AE6" w:rsidRPr="004C4575" w:rsidRDefault="00BE2AE6" w:rsidP="00BE2AE6">
      <w:pPr>
        <w:rPr>
          <w:rFonts w:cstheme="minorHAnsi"/>
        </w:rPr>
      </w:pPr>
    </w:p>
    <w:p w14:paraId="335109FF" w14:textId="46F93C60" w:rsidR="009859E8" w:rsidRPr="004C4575" w:rsidRDefault="009859E8" w:rsidP="00BE2AE6">
      <w:pPr>
        <w:rPr>
          <w:rFonts w:cstheme="minorHAnsi"/>
        </w:rPr>
      </w:pPr>
    </w:p>
    <w:p w14:paraId="628E0651" w14:textId="7D952A4A" w:rsidR="009859E8" w:rsidRPr="004C4575" w:rsidRDefault="009859E8" w:rsidP="00BE2AE6">
      <w:pPr>
        <w:rPr>
          <w:rFonts w:cstheme="minorHAnsi"/>
        </w:rPr>
      </w:pPr>
    </w:p>
    <w:p w14:paraId="5E84430E" w14:textId="130D58C4" w:rsidR="009859E8" w:rsidRPr="004C4575" w:rsidRDefault="009859E8" w:rsidP="00BE2AE6">
      <w:pPr>
        <w:rPr>
          <w:rFonts w:cstheme="minorHAnsi"/>
        </w:rPr>
      </w:pPr>
    </w:p>
    <w:p w14:paraId="0213012B" w14:textId="2E20774F" w:rsidR="009859E8" w:rsidRPr="004C4575" w:rsidRDefault="009859E8" w:rsidP="00BE2AE6">
      <w:pPr>
        <w:rPr>
          <w:rFonts w:cstheme="minorHAnsi"/>
        </w:rPr>
      </w:pPr>
    </w:p>
    <w:p w14:paraId="2E8DDD61" w14:textId="1372AE41" w:rsidR="009859E8" w:rsidRPr="004C4575" w:rsidRDefault="009859E8" w:rsidP="00BE2AE6">
      <w:pPr>
        <w:rPr>
          <w:rFonts w:cstheme="minorHAnsi"/>
        </w:rPr>
      </w:pPr>
    </w:p>
    <w:p w14:paraId="3193A930" w14:textId="08CE6B69" w:rsidR="009859E8" w:rsidRPr="004C4575" w:rsidRDefault="009859E8" w:rsidP="00BE2AE6">
      <w:pPr>
        <w:rPr>
          <w:rFonts w:cstheme="minorHAnsi"/>
        </w:rPr>
      </w:pPr>
    </w:p>
    <w:p w14:paraId="71FB4DDE" w14:textId="50E73CBA" w:rsidR="009859E8" w:rsidRPr="004C4575" w:rsidRDefault="009859E8" w:rsidP="00BE2AE6">
      <w:pPr>
        <w:rPr>
          <w:rFonts w:cstheme="minorHAnsi"/>
        </w:rPr>
      </w:pPr>
    </w:p>
    <w:p w14:paraId="521187CE" w14:textId="0593DAAF" w:rsidR="009859E8" w:rsidRPr="004C4575" w:rsidRDefault="009859E8" w:rsidP="00BE2AE6">
      <w:pPr>
        <w:rPr>
          <w:rFonts w:cstheme="minorHAnsi"/>
        </w:rPr>
      </w:pPr>
    </w:p>
    <w:p w14:paraId="14390DD2" w14:textId="6BD3E523" w:rsidR="009859E8" w:rsidRPr="004C4575" w:rsidRDefault="009859E8" w:rsidP="00BE2AE6">
      <w:pPr>
        <w:rPr>
          <w:rFonts w:cstheme="minorHAnsi"/>
        </w:rPr>
      </w:pPr>
    </w:p>
    <w:p w14:paraId="3B0A643B" w14:textId="18B3F04C" w:rsidR="009859E8" w:rsidRPr="004C4575" w:rsidRDefault="009859E8" w:rsidP="00BE2AE6">
      <w:pPr>
        <w:rPr>
          <w:rFonts w:cstheme="minorHAnsi"/>
        </w:rPr>
      </w:pPr>
    </w:p>
    <w:p w14:paraId="4A164450" w14:textId="53478D73" w:rsidR="009859E8" w:rsidRPr="004C4575" w:rsidRDefault="009859E8" w:rsidP="00BE2AE6">
      <w:pPr>
        <w:rPr>
          <w:rFonts w:cstheme="minorHAnsi"/>
        </w:rPr>
      </w:pPr>
    </w:p>
    <w:p w14:paraId="7B0A4D30" w14:textId="55403787" w:rsidR="009859E8" w:rsidRPr="004C4575" w:rsidRDefault="009859E8" w:rsidP="00BE2AE6">
      <w:pPr>
        <w:rPr>
          <w:rFonts w:cstheme="minorHAnsi"/>
        </w:rPr>
      </w:pPr>
    </w:p>
    <w:p w14:paraId="1B9F1115" w14:textId="405F20B4" w:rsidR="009859E8" w:rsidRPr="004C4575" w:rsidRDefault="009859E8" w:rsidP="00BE2AE6">
      <w:pPr>
        <w:rPr>
          <w:rFonts w:cstheme="minorHAnsi"/>
        </w:rPr>
      </w:pPr>
    </w:p>
    <w:p w14:paraId="1C767D92" w14:textId="08BC1E43" w:rsidR="009859E8" w:rsidRPr="004C4575" w:rsidRDefault="009859E8" w:rsidP="00BE2AE6">
      <w:pPr>
        <w:rPr>
          <w:rFonts w:cstheme="minorHAnsi"/>
        </w:rPr>
      </w:pPr>
    </w:p>
    <w:p w14:paraId="33E1AA1C" w14:textId="7347CFBB" w:rsidR="009859E8" w:rsidRPr="004C4575" w:rsidRDefault="009859E8" w:rsidP="00BE2AE6">
      <w:pPr>
        <w:rPr>
          <w:rFonts w:cstheme="minorHAnsi"/>
        </w:rPr>
      </w:pPr>
    </w:p>
    <w:p w14:paraId="24F937CA" w14:textId="07DE07CB" w:rsidR="009859E8" w:rsidRPr="004C4575" w:rsidRDefault="009859E8" w:rsidP="00BE2AE6">
      <w:pPr>
        <w:rPr>
          <w:rFonts w:cstheme="minorHAnsi"/>
        </w:rPr>
      </w:pPr>
    </w:p>
    <w:p w14:paraId="6BDDAE31" w14:textId="32707787" w:rsidR="009859E8" w:rsidRPr="004C4575" w:rsidRDefault="009859E8" w:rsidP="00BE2AE6">
      <w:pPr>
        <w:rPr>
          <w:rFonts w:cstheme="minorHAnsi"/>
        </w:rPr>
      </w:pPr>
    </w:p>
    <w:p w14:paraId="1FA634E9" w14:textId="46489155" w:rsidR="009859E8" w:rsidRPr="004C4575" w:rsidRDefault="009859E8" w:rsidP="00BE2AE6">
      <w:pPr>
        <w:rPr>
          <w:rFonts w:cstheme="minorHAnsi"/>
        </w:rPr>
      </w:pPr>
    </w:p>
    <w:p w14:paraId="68FC36AE" w14:textId="2ECA9205" w:rsidR="009859E8" w:rsidRPr="004C4575" w:rsidRDefault="009859E8" w:rsidP="00BE2AE6">
      <w:pPr>
        <w:rPr>
          <w:rFonts w:cstheme="minorHAnsi"/>
        </w:rPr>
      </w:pPr>
    </w:p>
    <w:p w14:paraId="2C50975E" w14:textId="2ACBCAEA" w:rsidR="009859E8" w:rsidRPr="004C4575" w:rsidRDefault="009859E8" w:rsidP="00BE2AE6">
      <w:pPr>
        <w:rPr>
          <w:rFonts w:cstheme="minorHAnsi"/>
        </w:rPr>
      </w:pPr>
    </w:p>
    <w:p w14:paraId="67343DB6" w14:textId="5A304CA0" w:rsidR="009859E8" w:rsidRPr="004C4575" w:rsidRDefault="009859E8" w:rsidP="00BE2AE6">
      <w:pPr>
        <w:rPr>
          <w:rFonts w:cstheme="minorHAnsi"/>
        </w:rPr>
      </w:pPr>
    </w:p>
    <w:p w14:paraId="09F88A58" w14:textId="1EDFFAE2" w:rsidR="009859E8" w:rsidRPr="004C4575" w:rsidRDefault="009859E8" w:rsidP="00BE2AE6">
      <w:pPr>
        <w:rPr>
          <w:rFonts w:cstheme="minorHAnsi"/>
        </w:rPr>
      </w:pPr>
    </w:p>
    <w:p w14:paraId="11A86A53" w14:textId="0503AACD" w:rsidR="009859E8" w:rsidRPr="004C4575" w:rsidRDefault="009859E8" w:rsidP="00BE2AE6">
      <w:pPr>
        <w:rPr>
          <w:rFonts w:cstheme="minorHAnsi"/>
        </w:rPr>
      </w:pPr>
    </w:p>
    <w:p w14:paraId="78BC3A3C" w14:textId="6812FFBD" w:rsidR="009859E8" w:rsidRPr="004C4575" w:rsidRDefault="009859E8" w:rsidP="00BE2AE6">
      <w:pPr>
        <w:rPr>
          <w:rFonts w:cstheme="minorHAnsi"/>
        </w:rPr>
      </w:pPr>
    </w:p>
    <w:p w14:paraId="3BE9DDE3" w14:textId="5317C428" w:rsidR="009859E8" w:rsidRPr="004C4575" w:rsidRDefault="009859E8" w:rsidP="00BE2AE6">
      <w:pPr>
        <w:rPr>
          <w:rFonts w:cstheme="minorHAnsi"/>
        </w:rPr>
      </w:pPr>
    </w:p>
    <w:p w14:paraId="46A4BA38" w14:textId="77777777" w:rsidR="004C4575" w:rsidRPr="004C4575" w:rsidRDefault="004C4575" w:rsidP="00BE2AE6">
      <w:pPr>
        <w:rPr>
          <w:rFonts w:cstheme="minorHAnsi"/>
        </w:rPr>
      </w:pPr>
    </w:p>
    <w:p w14:paraId="03E96363" w14:textId="2B967008" w:rsidR="009859E8" w:rsidRPr="004C4575" w:rsidRDefault="009859E8" w:rsidP="00BE2AE6">
      <w:pPr>
        <w:rPr>
          <w:rFonts w:cstheme="minorHAnsi"/>
        </w:rPr>
      </w:pPr>
    </w:p>
    <w:p w14:paraId="7ECEDC8A" w14:textId="60EF90E4" w:rsidR="009859E8" w:rsidRPr="004C4575" w:rsidRDefault="009859E8" w:rsidP="00BE2AE6">
      <w:pPr>
        <w:rPr>
          <w:rFonts w:cstheme="minorHAnsi"/>
        </w:rPr>
      </w:pPr>
    </w:p>
    <w:p w14:paraId="51AE0181" w14:textId="1B7C94FF" w:rsidR="009859E8" w:rsidRPr="004C4575" w:rsidRDefault="009859E8" w:rsidP="00BE2AE6">
      <w:pPr>
        <w:rPr>
          <w:rFonts w:cstheme="minorHAnsi"/>
        </w:rPr>
      </w:pPr>
    </w:p>
    <w:p w14:paraId="156CBA07" w14:textId="07296BA6" w:rsidR="009859E8" w:rsidRPr="004C4575" w:rsidRDefault="009859E8" w:rsidP="00BE2AE6">
      <w:pPr>
        <w:rPr>
          <w:rFonts w:cstheme="minorHAnsi"/>
        </w:rPr>
      </w:pPr>
    </w:p>
    <w:p w14:paraId="5B136F42" w14:textId="77D1DDF1" w:rsidR="009859E8" w:rsidRPr="004C4575" w:rsidRDefault="009859E8" w:rsidP="00BE2AE6">
      <w:pPr>
        <w:rPr>
          <w:rFonts w:cstheme="minorHAnsi"/>
          <w:b/>
          <w:bCs/>
        </w:rPr>
      </w:pPr>
      <w:r w:rsidRPr="004C4575">
        <w:rPr>
          <w:rFonts w:cstheme="minorHAnsi"/>
          <w:b/>
          <w:bCs/>
        </w:rPr>
        <w:t>Aims</w:t>
      </w:r>
    </w:p>
    <w:p w14:paraId="493C5DB0" w14:textId="2BE2FB96" w:rsidR="009859E8" w:rsidRPr="004C4575" w:rsidRDefault="009859E8" w:rsidP="00BE2AE6">
      <w:pPr>
        <w:rPr>
          <w:rFonts w:cstheme="minorHAnsi"/>
          <w:b/>
          <w:bCs/>
        </w:rPr>
      </w:pPr>
    </w:p>
    <w:p w14:paraId="6E87882A" w14:textId="6C21D0FC" w:rsidR="009859E8" w:rsidRPr="004C4575" w:rsidRDefault="009859E8" w:rsidP="009859E8">
      <w:pPr>
        <w:pStyle w:val="NormalWeb"/>
        <w:shd w:val="clear" w:color="auto" w:fill="FFFFFF"/>
        <w:rPr>
          <w:rFonts w:asciiTheme="minorHAnsi" w:hAnsiTheme="minorHAnsi" w:cstheme="minorHAnsi"/>
        </w:rPr>
      </w:pPr>
      <w:r w:rsidRPr="004C4575">
        <w:rPr>
          <w:rFonts w:asciiTheme="minorHAnsi" w:hAnsiTheme="minorHAnsi" w:cstheme="minorHAnsi"/>
        </w:rPr>
        <w:t>To promote self-discipline and ensure good social and learning behaviour</w:t>
      </w:r>
      <w:r w:rsidR="000E77FB" w:rsidRPr="004C4575">
        <w:rPr>
          <w:rFonts w:asciiTheme="minorHAnsi" w:hAnsiTheme="minorHAnsi" w:cstheme="minorHAnsi"/>
        </w:rPr>
        <w:t>.</w:t>
      </w:r>
    </w:p>
    <w:p w14:paraId="607F939D" w14:textId="77777777" w:rsidR="009859E8" w:rsidRPr="004C4575" w:rsidRDefault="009859E8" w:rsidP="009859E8">
      <w:pPr>
        <w:pStyle w:val="NormalWeb"/>
        <w:shd w:val="clear" w:color="auto" w:fill="FFFFFF"/>
        <w:rPr>
          <w:rFonts w:asciiTheme="minorHAnsi" w:hAnsiTheme="minorHAnsi" w:cstheme="minorHAnsi"/>
        </w:rPr>
      </w:pPr>
      <w:r w:rsidRPr="004C4575">
        <w:rPr>
          <w:rFonts w:asciiTheme="minorHAnsi" w:hAnsiTheme="minorHAnsi" w:cstheme="minorHAnsi"/>
        </w:rPr>
        <w:t xml:space="preserve">To create a community where everyone treats each other with respect. </w:t>
      </w:r>
    </w:p>
    <w:p w14:paraId="194EDEA8" w14:textId="77777777" w:rsidR="009859E8" w:rsidRPr="004C4575" w:rsidRDefault="009859E8" w:rsidP="009859E8">
      <w:pPr>
        <w:pStyle w:val="NormalWeb"/>
        <w:shd w:val="clear" w:color="auto" w:fill="FFFFFF"/>
        <w:rPr>
          <w:rFonts w:asciiTheme="minorHAnsi" w:hAnsiTheme="minorHAnsi" w:cstheme="minorHAnsi"/>
        </w:rPr>
      </w:pPr>
      <w:r w:rsidRPr="004C4575">
        <w:rPr>
          <w:rFonts w:asciiTheme="minorHAnsi" w:hAnsiTheme="minorHAnsi" w:cstheme="minorHAnsi"/>
        </w:rPr>
        <w:t xml:space="preserve">To establish guidelines for excellent behaviour and ensure everybody follows them. </w:t>
      </w:r>
    </w:p>
    <w:p w14:paraId="01C086BC" w14:textId="77777777" w:rsidR="009859E8" w:rsidRPr="004C4575" w:rsidRDefault="009859E8" w:rsidP="009859E8">
      <w:pPr>
        <w:pStyle w:val="NormalWeb"/>
        <w:shd w:val="clear" w:color="auto" w:fill="FFFFFF"/>
        <w:rPr>
          <w:rFonts w:asciiTheme="minorHAnsi" w:hAnsiTheme="minorHAnsi" w:cstheme="minorHAnsi"/>
        </w:rPr>
      </w:pPr>
      <w:r w:rsidRPr="004C4575">
        <w:rPr>
          <w:rFonts w:asciiTheme="minorHAnsi" w:hAnsiTheme="minorHAnsi" w:cstheme="minorHAnsi"/>
        </w:rPr>
        <w:t xml:space="preserve">That everyone understands that bullying is not acceptable and what they should do if it occurs. </w:t>
      </w:r>
    </w:p>
    <w:p w14:paraId="51FD9A82" w14:textId="5122DD1B" w:rsidR="009859E8" w:rsidRPr="004C4575" w:rsidRDefault="009859E8" w:rsidP="009859E8">
      <w:pPr>
        <w:pStyle w:val="NormalWeb"/>
        <w:shd w:val="clear" w:color="auto" w:fill="FFFFFF"/>
        <w:rPr>
          <w:rFonts w:asciiTheme="minorHAnsi" w:hAnsiTheme="minorHAnsi" w:cstheme="minorHAnsi"/>
        </w:rPr>
      </w:pPr>
      <w:r w:rsidRPr="004C4575">
        <w:rPr>
          <w:rFonts w:asciiTheme="minorHAnsi" w:hAnsiTheme="minorHAnsi" w:cstheme="minorHAnsi"/>
        </w:rPr>
        <w:t xml:space="preserve">Children attending Superstar Sports Holiday Club have rights under the UN Convention on the Rights of the Child. </w:t>
      </w:r>
    </w:p>
    <w:p w14:paraId="0899BFBC" w14:textId="77777777" w:rsidR="00FB1CC9" w:rsidRPr="004C4575" w:rsidRDefault="000E77FB" w:rsidP="009859E8">
      <w:pPr>
        <w:pStyle w:val="NormalWeb"/>
        <w:shd w:val="clear" w:color="auto" w:fill="FFFFFF"/>
        <w:rPr>
          <w:rFonts w:asciiTheme="minorHAnsi" w:hAnsiTheme="minorHAnsi" w:cstheme="minorHAnsi"/>
        </w:rPr>
      </w:pPr>
      <w:r w:rsidRPr="004C4575">
        <w:rPr>
          <w:rFonts w:asciiTheme="minorHAnsi" w:hAnsiTheme="minorHAnsi" w:cstheme="minorHAnsi"/>
        </w:rPr>
        <w:t>As a company, we feel that adopting positive behaviour management st</w:t>
      </w:r>
      <w:r w:rsidR="00FB1CC9" w:rsidRPr="004C4575">
        <w:rPr>
          <w:rFonts w:asciiTheme="minorHAnsi" w:hAnsiTheme="minorHAnsi" w:cstheme="minorHAnsi"/>
        </w:rPr>
        <w:t xml:space="preserve">rategies is the most effective method to ensure the children under our care access their highest potential both physically and mentally. </w:t>
      </w:r>
      <w:r w:rsidR="009859E8" w:rsidRPr="004C4575">
        <w:rPr>
          <w:rFonts w:asciiTheme="minorHAnsi" w:hAnsiTheme="minorHAnsi" w:cstheme="minorHAnsi"/>
        </w:rPr>
        <w:t xml:space="preserve">A system of rewards and sanctions is used to fulfil the aims of this policy: </w:t>
      </w:r>
    </w:p>
    <w:p w14:paraId="091D609F" w14:textId="7808E72E" w:rsidR="009859E8" w:rsidRPr="004C4575" w:rsidRDefault="009859E8" w:rsidP="009859E8">
      <w:pPr>
        <w:pStyle w:val="NormalWeb"/>
        <w:shd w:val="clear" w:color="auto" w:fill="FFFFFF"/>
        <w:rPr>
          <w:rFonts w:asciiTheme="minorHAnsi" w:hAnsiTheme="minorHAnsi" w:cstheme="minorHAnsi"/>
        </w:rPr>
      </w:pPr>
      <w:r w:rsidRPr="004C4575">
        <w:rPr>
          <w:rFonts w:asciiTheme="minorHAnsi" w:hAnsiTheme="minorHAnsi" w:cstheme="minorHAnsi"/>
        </w:rPr>
        <w:t xml:space="preserve">Positive behaviours that may result in praise and rewards include: </w:t>
      </w:r>
    </w:p>
    <w:p w14:paraId="14288AAF" w14:textId="77777777" w:rsidR="009C38CF" w:rsidRPr="004C4575" w:rsidRDefault="009859E8" w:rsidP="009C38CF">
      <w:pPr>
        <w:pStyle w:val="NormalWeb"/>
        <w:numPr>
          <w:ilvl w:val="0"/>
          <w:numId w:val="12"/>
        </w:numPr>
        <w:shd w:val="clear" w:color="auto" w:fill="FFFFFF"/>
        <w:rPr>
          <w:rFonts w:asciiTheme="minorHAnsi" w:hAnsiTheme="minorHAnsi" w:cstheme="minorHAnsi"/>
        </w:rPr>
      </w:pPr>
      <w:r w:rsidRPr="004C4575">
        <w:rPr>
          <w:rFonts w:asciiTheme="minorHAnsi" w:hAnsiTheme="minorHAnsi" w:cstheme="minorHAnsi"/>
        </w:rPr>
        <w:t>Kindness and consideration.</w:t>
      </w:r>
    </w:p>
    <w:p w14:paraId="66702621" w14:textId="5D93F5A5" w:rsidR="009C38CF" w:rsidRPr="004C4575" w:rsidRDefault="009859E8" w:rsidP="009C38CF">
      <w:pPr>
        <w:pStyle w:val="NormalWeb"/>
        <w:numPr>
          <w:ilvl w:val="0"/>
          <w:numId w:val="12"/>
        </w:numPr>
        <w:shd w:val="clear" w:color="auto" w:fill="FFFFFF"/>
        <w:rPr>
          <w:rFonts w:asciiTheme="minorHAnsi" w:hAnsiTheme="minorHAnsi" w:cstheme="minorHAnsi"/>
        </w:rPr>
      </w:pPr>
      <w:r w:rsidRPr="004C4575">
        <w:rPr>
          <w:rFonts w:asciiTheme="minorHAnsi" w:hAnsiTheme="minorHAnsi" w:cstheme="minorHAnsi"/>
        </w:rPr>
        <w:t>Good friendship skills</w:t>
      </w:r>
      <w:r w:rsidR="00FC4C43" w:rsidRPr="004C4575">
        <w:rPr>
          <w:rFonts w:asciiTheme="minorHAnsi" w:hAnsiTheme="minorHAnsi" w:cstheme="minorHAnsi"/>
        </w:rPr>
        <w:t>.</w:t>
      </w:r>
    </w:p>
    <w:p w14:paraId="471073C0" w14:textId="436A7751" w:rsidR="009859E8" w:rsidRPr="004C4575" w:rsidRDefault="009859E8" w:rsidP="009C38CF">
      <w:pPr>
        <w:pStyle w:val="NormalWeb"/>
        <w:numPr>
          <w:ilvl w:val="0"/>
          <w:numId w:val="12"/>
        </w:numPr>
        <w:shd w:val="clear" w:color="auto" w:fill="FFFFFF"/>
        <w:rPr>
          <w:rFonts w:asciiTheme="minorHAnsi" w:hAnsiTheme="minorHAnsi" w:cstheme="minorHAnsi"/>
        </w:rPr>
      </w:pPr>
      <w:r w:rsidRPr="004C4575">
        <w:rPr>
          <w:rFonts w:asciiTheme="minorHAnsi" w:hAnsiTheme="minorHAnsi" w:cstheme="minorHAnsi"/>
        </w:rPr>
        <w:t xml:space="preserve">Positive learning behaviours such resilience, perseverance, curiosity, independence, </w:t>
      </w:r>
      <w:proofErr w:type="gramStart"/>
      <w:r w:rsidRPr="004C4575">
        <w:rPr>
          <w:rFonts w:asciiTheme="minorHAnsi" w:hAnsiTheme="minorHAnsi" w:cstheme="minorHAnsi"/>
        </w:rPr>
        <w:t>reflection</w:t>
      </w:r>
      <w:proofErr w:type="gramEnd"/>
      <w:r w:rsidRPr="004C4575">
        <w:rPr>
          <w:rFonts w:asciiTheme="minorHAnsi" w:hAnsiTheme="minorHAnsi" w:cstheme="minorHAnsi"/>
        </w:rPr>
        <w:t xml:space="preserve"> and teamwork. </w:t>
      </w:r>
    </w:p>
    <w:p w14:paraId="38D03198" w14:textId="77777777" w:rsidR="009C38CF" w:rsidRPr="004C4575" w:rsidRDefault="009859E8" w:rsidP="009859E8">
      <w:pPr>
        <w:pStyle w:val="NormalWeb"/>
        <w:shd w:val="clear" w:color="auto" w:fill="FFFFFF"/>
        <w:rPr>
          <w:rFonts w:asciiTheme="minorHAnsi" w:hAnsiTheme="minorHAnsi" w:cstheme="minorHAnsi"/>
        </w:rPr>
      </w:pPr>
      <w:r w:rsidRPr="004C4575">
        <w:rPr>
          <w:rFonts w:asciiTheme="minorHAnsi" w:hAnsiTheme="minorHAnsi" w:cstheme="minorHAnsi"/>
        </w:rPr>
        <w:t xml:space="preserve">Unacceptable behaviours that may result in sanctions include: </w:t>
      </w:r>
    </w:p>
    <w:p w14:paraId="3C5A0CE5" w14:textId="0DDA555F" w:rsidR="00F7361E" w:rsidRPr="004C4575" w:rsidRDefault="009859E8" w:rsidP="009C38CF">
      <w:pPr>
        <w:pStyle w:val="NormalWeb"/>
        <w:numPr>
          <w:ilvl w:val="0"/>
          <w:numId w:val="11"/>
        </w:numPr>
        <w:shd w:val="clear" w:color="auto" w:fill="FFFFFF"/>
        <w:rPr>
          <w:rFonts w:asciiTheme="minorHAnsi" w:hAnsiTheme="minorHAnsi" w:cstheme="minorHAnsi"/>
        </w:rPr>
      </w:pPr>
      <w:r w:rsidRPr="004C4575">
        <w:rPr>
          <w:rFonts w:asciiTheme="minorHAnsi" w:hAnsiTheme="minorHAnsi" w:cstheme="minorHAnsi"/>
        </w:rPr>
        <w:t>Aggression and violence towards pupils or adults</w:t>
      </w:r>
      <w:r w:rsidR="00FC4C43" w:rsidRPr="004C4575">
        <w:rPr>
          <w:rFonts w:asciiTheme="minorHAnsi" w:hAnsiTheme="minorHAnsi" w:cstheme="minorHAnsi"/>
        </w:rPr>
        <w:t>.</w:t>
      </w:r>
    </w:p>
    <w:p w14:paraId="1C114C4F" w14:textId="0C09DACE" w:rsidR="009C38CF" w:rsidRPr="004C4575" w:rsidRDefault="009859E8" w:rsidP="009C38CF">
      <w:pPr>
        <w:pStyle w:val="NormalWeb"/>
        <w:numPr>
          <w:ilvl w:val="0"/>
          <w:numId w:val="11"/>
        </w:numPr>
        <w:shd w:val="clear" w:color="auto" w:fill="FFFFFF"/>
        <w:rPr>
          <w:rFonts w:asciiTheme="minorHAnsi" w:hAnsiTheme="minorHAnsi" w:cstheme="minorHAnsi"/>
        </w:rPr>
      </w:pPr>
      <w:r w:rsidRPr="004C4575">
        <w:rPr>
          <w:rFonts w:asciiTheme="minorHAnsi" w:hAnsiTheme="minorHAnsi" w:cstheme="minorHAnsi"/>
        </w:rPr>
        <w:t>Rudeness or verbal abuse to pupils or adults</w:t>
      </w:r>
      <w:r w:rsidR="00FC4C43" w:rsidRPr="004C4575">
        <w:rPr>
          <w:rFonts w:asciiTheme="minorHAnsi" w:hAnsiTheme="minorHAnsi" w:cstheme="minorHAnsi"/>
        </w:rPr>
        <w:t>.</w:t>
      </w:r>
    </w:p>
    <w:p w14:paraId="59DD2F64" w14:textId="711BDAA3" w:rsidR="009C38CF" w:rsidRPr="004C4575" w:rsidRDefault="009859E8" w:rsidP="009C38CF">
      <w:pPr>
        <w:pStyle w:val="NormalWeb"/>
        <w:numPr>
          <w:ilvl w:val="0"/>
          <w:numId w:val="11"/>
        </w:numPr>
        <w:shd w:val="clear" w:color="auto" w:fill="FFFFFF"/>
        <w:rPr>
          <w:rFonts w:asciiTheme="minorHAnsi" w:hAnsiTheme="minorHAnsi" w:cstheme="minorHAnsi"/>
        </w:rPr>
      </w:pPr>
      <w:r w:rsidRPr="004C4575">
        <w:rPr>
          <w:rFonts w:asciiTheme="minorHAnsi" w:hAnsiTheme="minorHAnsi" w:cstheme="minorHAnsi"/>
        </w:rPr>
        <w:t>Purposely unsafe behaviour</w:t>
      </w:r>
      <w:r w:rsidR="00FC4C43" w:rsidRPr="004C4575">
        <w:rPr>
          <w:rFonts w:asciiTheme="minorHAnsi" w:hAnsiTheme="minorHAnsi" w:cstheme="minorHAnsi"/>
        </w:rPr>
        <w:t>.</w:t>
      </w:r>
    </w:p>
    <w:p w14:paraId="4D595E90" w14:textId="0D3677F9" w:rsidR="009C38CF" w:rsidRPr="004C4575" w:rsidRDefault="009859E8" w:rsidP="00FC4C43">
      <w:pPr>
        <w:pStyle w:val="NormalWeb"/>
        <w:numPr>
          <w:ilvl w:val="0"/>
          <w:numId w:val="11"/>
        </w:numPr>
        <w:shd w:val="clear" w:color="auto" w:fill="FFFFFF"/>
        <w:rPr>
          <w:rFonts w:asciiTheme="minorHAnsi" w:hAnsiTheme="minorHAnsi" w:cstheme="minorHAnsi"/>
        </w:rPr>
      </w:pPr>
      <w:r w:rsidRPr="004C4575">
        <w:rPr>
          <w:rFonts w:asciiTheme="minorHAnsi" w:hAnsiTheme="minorHAnsi" w:cstheme="minorHAnsi"/>
        </w:rPr>
        <w:t>Damage to property</w:t>
      </w:r>
      <w:r w:rsidR="00FC4C43" w:rsidRPr="004C4575">
        <w:rPr>
          <w:rFonts w:asciiTheme="minorHAnsi" w:hAnsiTheme="minorHAnsi" w:cstheme="minorHAnsi"/>
        </w:rPr>
        <w:t>.</w:t>
      </w:r>
    </w:p>
    <w:p w14:paraId="458684E2" w14:textId="7DA5552F" w:rsidR="00FC4C43" w:rsidRPr="004C4575" w:rsidRDefault="009859E8" w:rsidP="009C38CF">
      <w:pPr>
        <w:pStyle w:val="NormalWeb"/>
        <w:numPr>
          <w:ilvl w:val="0"/>
          <w:numId w:val="11"/>
        </w:numPr>
        <w:shd w:val="clear" w:color="auto" w:fill="FFFFFF"/>
        <w:rPr>
          <w:rFonts w:asciiTheme="minorHAnsi" w:hAnsiTheme="minorHAnsi" w:cstheme="minorHAnsi"/>
        </w:rPr>
      </w:pPr>
      <w:r w:rsidRPr="004C4575">
        <w:rPr>
          <w:rFonts w:asciiTheme="minorHAnsi" w:hAnsiTheme="minorHAnsi" w:cstheme="minorHAnsi"/>
        </w:rPr>
        <w:t>Behaviour that would make it difficult for others to learn or enjoy themselves</w:t>
      </w:r>
      <w:r w:rsidR="00FC4C43" w:rsidRPr="004C4575">
        <w:rPr>
          <w:rFonts w:asciiTheme="minorHAnsi" w:hAnsiTheme="minorHAnsi" w:cstheme="minorHAnsi"/>
        </w:rPr>
        <w:t>.</w:t>
      </w:r>
    </w:p>
    <w:p w14:paraId="243639A8" w14:textId="54A4ADBD" w:rsidR="009859E8" w:rsidRPr="004C4575" w:rsidRDefault="009859E8" w:rsidP="00FC4C43">
      <w:pPr>
        <w:pStyle w:val="NormalWeb"/>
        <w:shd w:val="clear" w:color="auto" w:fill="FFFFFF"/>
        <w:ind w:left="360"/>
        <w:rPr>
          <w:rFonts w:asciiTheme="minorHAnsi" w:hAnsiTheme="minorHAnsi" w:cstheme="minorHAnsi"/>
        </w:rPr>
      </w:pPr>
      <w:r w:rsidRPr="004C4575">
        <w:rPr>
          <w:rFonts w:asciiTheme="minorHAnsi" w:hAnsiTheme="minorHAnsi" w:cstheme="minorHAnsi"/>
        </w:rPr>
        <w:t xml:space="preserve">Systems used to support positive behaviour: </w:t>
      </w:r>
    </w:p>
    <w:p w14:paraId="71DED838" w14:textId="769398EE" w:rsidR="00FC4C43" w:rsidRPr="004C4575" w:rsidRDefault="009859E8" w:rsidP="009C38CF">
      <w:pPr>
        <w:pStyle w:val="NormalWeb"/>
        <w:numPr>
          <w:ilvl w:val="0"/>
          <w:numId w:val="11"/>
        </w:numPr>
        <w:shd w:val="clear" w:color="auto" w:fill="FFFFFF"/>
        <w:rPr>
          <w:rFonts w:asciiTheme="minorHAnsi" w:hAnsiTheme="minorHAnsi" w:cstheme="minorHAnsi"/>
        </w:rPr>
      </w:pPr>
      <w:r w:rsidRPr="004C4575">
        <w:rPr>
          <w:rFonts w:asciiTheme="minorHAnsi" w:hAnsiTheme="minorHAnsi" w:cstheme="minorHAnsi"/>
        </w:rPr>
        <w:t xml:space="preserve">Children will receive rewards in the form of </w:t>
      </w:r>
      <w:r w:rsidR="00FC4C43" w:rsidRPr="004C4575">
        <w:rPr>
          <w:rFonts w:asciiTheme="minorHAnsi" w:hAnsiTheme="minorHAnsi" w:cstheme="minorHAnsi"/>
        </w:rPr>
        <w:t xml:space="preserve">Achievement, Progress, </w:t>
      </w:r>
      <w:r w:rsidR="000E77FB" w:rsidRPr="004C4575">
        <w:rPr>
          <w:rFonts w:asciiTheme="minorHAnsi" w:hAnsiTheme="minorHAnsi" w:cstheme="minorHAnsi"/>
        </w:rPr>
        <w:t>Teamwork</w:t>
      </w:r>
      <w:r w:rsidR="00FC4C43" w:rsidRPr="004C4575">
        <w:rPr>
          <w:rFonts w:asciiTheme="minorHAnsi" w:hAnsiTheme="minorHAnsi" w:cstheme="minorHAnsi"/>
        </w:rPr>
        <w:t xml:space="preserve"> and</w:t>
      </w:r>
      <w:r w:rsidRPr="004C4575">
        <w:rPr>
          <w:rFonts w:asciiTheme="minorHAnsi" w:hAnsiTheme="minorHAnsi" w:cstheme="minorHAnsi"/>
        </w:rPr>
        <w:t xml:space="preserve"> of the Day and Week certificates.</w:t>
      </w:r>
    </w:p>
    <w:p w14:paraId="3529FAC7" w14:textId="0D5D31B1" w:rsidR="00FC4C43" w:rsidRPr="004C4575" w:rsidRDefault="009859E8" w:rsidP="00FC4C43">
      <w:pPr>
        <w:pStyle w:val="NormalWeb"/>
        <w:numPr>
          <w:ilvl w:val="0"/>
          <w:numId w:val="11"/>
        </w:numPr>
        <w:shd w:val="clear" w:color="auto" w:fill="FFFFFF"/>
        <w:rPr>
          <w:rFonts w:asciiTheme="minorHAnsi" w:hAnsiTheme="minorHAnsi" w:cstheme="minorHAnsi"/>
        </w:rPr>
      </w:pPr>
      <w:r w:rsidRPr="004C4575">
        <w:rPr>
          <w:rFonts w:asciiTheme="minorHAnsi" w:hAnsiTheme="minorHAnsi" w:cstheme="minorHAnsi"/>
        </w:rPr>
        <w:t>Specific verbal praise - directed at positive learning and social behaviour</w:t>
      </w:r>
      <w:r w:rsidR="00FC4C43" w:rsidRPr="004C4575">
        <w:rPr>
          <w:rFonts w:asciiTheme="minorHAnsi" w:hAnsiTheme="minorHAnsi" w:cstheme="minorHAnsi"/>
        </w:rPr>
        <w:t>.</w:t>
      </w:r>
      <w:r w:rsidRPr="004C4575">
        <w:rPr>
          <w:rFonts w:asciiTheme="minorHAnsi" w:hAnsiTheme="minorHAnsi" w:cstheme="minorHAnsi"/>
        </w:rPr>
        <w:t xml:space="preserve"> </w:t>
      </w:r>
    </w:p>
    <w:p w14:paraId="4B481516" w14:textId="29863643" w:rsidR="00FB1CC9" w:rsidRPr="004C4575" w:rsidRDefault="00FB1CC9" w:rsidP="00FC4C43">
      <w:pPr>
        <w:pStyle w:val="NormalWeb"/>
        <w:numPr>
          <w:ilvl w:val="0"/>
          <w:numId w:val="11"/>
        </w:numPr>
        <w:shd w:val="clear" w:color="auto" w:fill="FFFFFF"/>
        <w:rPr>
          <w:rFonts w:asciiTheme="minorHAnsi" w:hAnsiTheme="minorHAnsi" w:cstheme="minorHAnsi"/>
        </w:rPr>
      </w:pPr>
      <w:r w:rsidRPr="004C4575">
        <w:rPr>
          <w:rFonts w:asciiTheme="minorHAnsi" w:hAnsiTheme="minorHAnsi" w:cstheme="minorHAnsi"/>
        </w:rPr>
        <w:t>Messages home.</w:t>
      </w:r>
    </w:p>
    <w:p w14:paraId="4AE5135E" w14:textId="0B0B4322" w:rsidR="00FC4C43" w:rsidRPr="004C4575" w:rsidRDefault="009859E8" w:rsidP="00FC4C43">
      <w:pPr>
        <w:pStyle w:val="NormalWeb"/>
        <w:numPr>
          <w:ilvl w:val="0"/>
          <w:numId w:val="11"/>
        </w:numPr>
        <w:shd w:val="clear" w:color="auto" w:fill="FFFFFF"/>
        <w:rPr>
          <w:rFonts w:asciiTheme="minorHAnsi" w:hAnsiTheme="minorHAnsi" w:cstheme="minorHAnsi"/>
        </w:rPr>
      </w:pPr>
      <w:r w:rsidRPr="004C4575">
        <w:rPr>
          <w:rFonts w:asciiTheme="minorHAnsi" w:hAnsiTheme="minorHAnsi" w:cstheme="minorHAnsi"/>
        </w:rPr>
        <w:t>Positive comments directed to children</w:t>
      </w:r>
      <w:r w:rsidR="00FC4C43" w:rsidRPr="004C4575">
        <w:rPr>
          <w:rFonts w:asciiTheme="minorHAnsi" w:hAnsiTheme="minorHAnsi" w:cstheme="minorHAnsi"/>
        </w:rPr>
        <w:t>.</w:t>
      </w:r>
    </w:p>
    <w:p w14:paraId="03D6AC13" w14:textId="10F177BF" w:rsidR="00FC4C43" w:rsidRPr="004C4575" w:rsidRDefault="00FB1CC9" w:rsidP="000E77FB">
      <w:pPr>
        <w:pStyle w:val="NormalWeb"/>
        <w:numPr>
          <w:ilvl w:val="0"/>
          <w:numId w:val="11"/>
        </w:numPr>
        <w:shd w:val="clear" w:color="auto" w:fill="FFFFFF"/>
        <w:rPr>
          <w:rFonts w:asciiTheme="minorHAnsi" w:hAnsiTheme="minorHAnsi" w:cstheme="minorHAnsi"/>
        </w:rPr>
      </w:pPr>
      <w:r w:rsidRPr="004C4575">
        <w:rPr>
          <w:rFonts w:asciiTheme="minorHAnsi" w:hAnsiTheme="minorHAnsi" w:cstheme="minorHAnsi"/>
        </w:rPr>
        <w:t xml:space="preserve">Stickers, </w:t>
      </w:r>
      <w:r w:rsidR="000E77FB" w:rsidRPr="004C4575">
        <w:rPr>
          <w:rFonts w:asciiTheme="minorHAnsi" w:hAnsiTheme="minorHAnsi" w:cstheme="minorHAnsi"/>
        </w:rPr>
        <w:t>Trophies and Medals for achievements.</w:t>
      </w:r>
    </w:p>
    <w:p w14:paraId="1687F9DB" w14:textId="2A7A19AF" w:rsidR="009859E8" w:rsidRPr="004C4575" w:rsidRDefault="009859E8" w:rsidP="00FC4C43">
      <w:pPr>
        <w:pStyle w:val="NormalWeb"/>
        <w:numPr>
          <w:ilvl w:val="0"/>
          <w:numId w:val="11"/>
        </w:numPr>
        <w:shd w:val="clear" w:color="auto" w:fill="FFFFFF"/>
        <w:rPr>
          <w:rFonts w:asciiTheme="minorHAnsi" w:hAnsiTheme="minorHAnsi" w:cstheme="minorHAnsi"/>
        </w:rPr>
      </w:pPr>
      <w:r w:rsidRPr="004C4575">
        <w:rPr>
          <w:rFonts w:asciiTheme="minorHAnsi" w:hAnsiTheme="minorHAnsi" w:cstheme="minorHAnsi"/>
        </w:rPr>
        <w:t>Achievements celebrated vi</w:t>
      </w:r>
      <w:r w:rsidR="00FC4C43" w:rsidRPr="004C4575">
        <w:rPr>
          <w:rFonts w:asciiTheme="minorHAnsi" w:hAnsiTheme="minorHAnsi" w:cstheme="minorHAnsi"/>
        </w:rPr>
        <w:t>a</w:t>
      </w:r>
      <w:r w:rsidRPr="004C4575">
        <w:rPr>
          <w:rFonts w:asciiTheme="minorHAnsi" w:hAnsiTheme="minorHAnsi" w:cstheme="minorHAnsi"/>
        </w:rPr>
        <w:t xml:space="preserve"> social media</w:t>
      </w:r>
      <w:r w:rsidR="00FC4C43" w:rsidRPr="004C4575">
        <w:rPr>
          <w:rFonts w:asciiTheme="minorHAnsi" w:hAnsiTheme="minorHAnsi" w:cstheme="minorHAnsi"/>
        </w:rPr>
        <w:t>.</w:t>
      </w:r>
    </w:p>
    <w:p w14:paraId="798906FE" w14:textId="7518C399" w:rsidR="009859E8" w:rsidRPr="004C4575" w:rsidRDefault="00FB1CC9" w:rsidP="009859E8">
      <w:pPr>
        <w:pStyle w:val="NormalWeb"/>
        <w:shd w:val="clear" w:color="auto" w:fill="FFFFFF"/>
        <w:rPr>
          <w:rFonts w:asciiTheme="minorHAnsi" w:hAnsiTheme="minorHAnsi" w:cstheme="minorHAnsi"/>
        </w:rPr>
      </w:pPr>
      <w:r w:rsidRPr="004C4575">
        <w:rPr>
          <w:rFonts w:asciiTheme="minorHAnsi" w:hAnsiTheme="minorHAnsi" w:cstheme="minorHAnsi"/>
        </w:rPr>
        <w:t xml:space="preserve">All sanctions and penalties are </w:t>
      </w:r>
      <w:r w:rsidR="008C7EF9" w:rsidRPr="004C4575">
        <w:rPr>
          <w:rFonts w:asciiTheme="minorHAnsi" w:hAnsiTheme="minorHAnsi" w:cstheme="minorHAnsi"/>
        </w:rPr>
        <w:t xml:space="preserve">proportional, to determine a reasonable punishment the coach will </w:t>
      </w:r>
      <w:proofErr w:type="gramStart"/>
      <w:r w:rsidR="008C7EF9" w:rsidRPr="004C4575">
        <w:rPr>
          <w:rFonts w:asciiTheme="minorHAnsi" w:hAnsiTheme="minorHAnsi" w:cstheme="minorHAnsi"/>
        </w:rPr>
        <w:t>take into account</w:t>
      </w:r>
      <w:proofErr w:type="gramEnd"/>
      <w:r w:rsidR="008C7EF9" w:rsidRPr="004C4575">
        <w:rPr>
          <w:rFonts w:asciiTheme="minorHAnsi" w:hAnsiTheme="minorHAnsi" w:cstheme="minorHAnsi"/>
        </w:rPr>
        <w:t xml:space="preserve"> the child’s age, special educational needs or disability they may </w:t>
      </w:r>
      <w:r w:rsidR="008C7EF9" w:rsidRPr="004C4575">
        <w:rPr>
          <w:rFonts w:asciiTheme="minorHAnsi" w:hAnsiTheme="minorHAnsi" w:cstheme="minorHAnsi"/>
        </w:rPr>
        <w:lastRenderedPageBreak/>
        <w:t xml:space="preserve">have and ay religious requirements affecting them – as stated in section 91 of the Education and Inspections Act 2006. </w:t>
      </w:r>
      <w:r w:rsidR="009859E8" w:rsidRPr="004C4575">
        <w:rPr>
          <w:rFonts w:asciiTheme="minorHAnsi" w:hAnsiTheme="minorHAnsi" w:cstheme="minorHAnsi"/>
        </w:rPr>
        <w:t xml:space="preserve">We have the following </w:t>
      </w:r>
      <w:r w:rsidR="004B1C79">
        <w:rPr>
          <w:rFonts w:asciiTheme="minorHAnsi" w:hAnsiTheme="minorHAnsi" w:cstheme="minorHAnsi"/>
        </w:rPr>
        <w:t>s</w:t>
      </w:r>
      <w:r w:rsidR="009859E8" w:rsidRPr="004C4575">
        <w:rPr>
          <w:rFonts w:asciiTheme="minorHAnsi" w:hAnsiTheme="minorHAnsi" w:cstheme="minorHAnsi"/>
        </w:rPr>
        <w:t xml:space="preserve">ystem in place for our sanctions: </w:t>
      </w:r>
    </w:p>
    <w:p w14:paraId="219CE83F" w14:textId="0111FF3B" w:rsidR="009C38CF" w:rsidRPr="004C4575" w:rsidRDefault="009859E8" w:rsidP="009C38CF">
      <w:pPr>
        <w:pStyle w:val="NormalWeb"/>
        <w:shd w:val="clear" w:color="auto" w:fill="FFFFFF"/>
        <w:rPr>
          <w:rFonts w:asciiTheme="minorHAnsi" w:hAnsiTheme="minorHAnsi" w:cstheme="minorHAnsi"/>
        </w:rPr>
      </w:pPr>
      <w:r w:rsidRPr="004C4575">
        <w:rPr>
          <w:rFonts w:asciiTheme="minorHAnsi" w:hAnsiTheme="minorHAnsi" w:cstheme="minorHAnsi"/>
        </w:rPr>
        <w:t>Stage 1</w:t>
      </w:r>
      <w:r w:rsidR="00F7361E" w:rsidRPr="004C4575">
        <w:rPr>
          <w:rFonts w:asciiTheme="minorHAnsi" w:hAnsiTheme="minorHAnsi" w:cstheme="minorHAnsi"/>
        </w:rPr>
        <w:t xml:space="preserve"> -</w:t>
      </w:r>
      <w:r w:rsidRPr="004C4575">
        <w:rPr>
          <w:rFonts w:asciiTheme="minorHAnsi" w:hAnsiTheme="minorHAnsi" w:cstheme="minorHAnsi"/>
        </w:rPr>
        <w:t xml:space="preserve"> </w:t>
      </w:r>
      <w:r w:rsidR="00F7361E" w:rsidRPr="004C4575">
        <w:rPr>
          <w:rFonts w:asciiTheme="minorHAnsi" w:hAnsiTheme="minorHAnsi" w:cstheme="minorHAnsi"/>
        </w:rPr>
        <w:t>Child receives a formal warning from the coach.</w:t>
      </w:r>
      <w:r w:rsidRPr="004C4575">
        <w:rPr>
          <w:rFonts w:asciiTheme="minorHAnsi" w:hAnsiTheme="minorHAnsi" w:cstheme="minorHAnsi"/>
        </w:rPr>
        <w:br/>
        <w:t xml:space="preserve">Stage 2 - </w:t>
      </w:r>
      <w:r w:rsidR="00F7361E" w:rsidRPr="004C4575">
        <w:rPr>
          <w:rFonts w:asciiTheme="minorHAnsi" w:hAnsiTheme="minorHAnsi" w:cstheme="minorHAnsi"/>
        </w:rPr>
        <w:t xml:space="preserve">Child is sent to Senior Coach (Site Lead) for </w:t>
      </w:r>
      <w:proofErr w:type="gramStart"/>
      <w:r w:rsidR="00F7361E" w:rsidRPr="004C4575">
        <w:rPr>
          <w:rFonts w:asciiTheme="minorHAnsi" w:hAnsiTheme="minorHAnsi" w:cstheme="minorHAnsi"/>
        </w:rPr>
        <w:t>10 minu</w:t>
      </w:r>
      <w:r w:rsidR="009C38CF" w:rsidRPr="004C4575">
        <w:rPr>
          <w:rFonts w:asciiTheme="minorHAnsi" w:hAnsiTheme="minorHAnsi" w:cstheme="minorHAnsi"/>
        </w:rPr>
        <w:t>te</w:t>
      </w:r>
      <w:proofErr w:type="gramEnd"/>
      <w:r w:rsidR="009C38CF" w:rsidRPr="004C4575">
        <w:rPr>
          <w:rFonts w:asciiTheme="minorHAnsi" w:hAnsiTheme="minorHAnsi" w:cstheme="minorHAnsi"/>
        </w:rPr>
        <w:t xml:space="preserve"> time out</w:t>
      </w:r>
      <w:r w:rsidR="00F7361E" w:rsidRPr="004C4575">
        <w:rPr>
          <w:rFonts w:asciiTheme="minorHAnsi" w:hAnsiTheme="minorHAnsi" w:cstheme="minorHAnsi"/>
        </w:rPr>
        <w:t xml:space="preserve"> and explanation of further action</w:t>
      </w:r>
      <w:r w:rsidR="00DA3921">
        <w:rPr>
          <w:rFonts w:asciiTheme="minorHAnsi" w:hAnsiTheme="minorHAnsi" w:cstheme="minorHAnsi"/>
        </w:rPr>
        <w:t xml:space="preserve"> (Yellow Card). Parent spoken to at end of the day.</w:t>
      </w:r>
      <w:r w:rsidRPr="004C4575">
        <w:rPr>
          <w:rFonts w:asciiTheme="minorHAnsi" w:hAnsiTheme="minorHAnsi" w:cstheme="minorHAnsi"/>
        </w:rPr>
        <w:br/>
        <w:t xml:space="preserve">Stage </w:t>
      </w:r>
      <w:r w:rsidR="00DA3921">
        <w:rPr>
          <w:rFonts w:asciiTheme="minorHAnsi" w:hAnsiTheme="minorHAnsi" w:cstheme="minorHAnsi"/>
        </w:rPr>
        <w:t>3</w:t>
      </w:r>
      <w:r w:rsidRPr="004C4575">
        <w:rPr>
          <w:rFonts w:asciiTheme="minorHAnsi" w:hAnsiTheme="minorHAnsi" w:cstheme="minorHAnsi"/>
        </w:rPr>
        <w:t xml:space="preserve"> - </w:t>
      </w:r>
      <w:r w:rsidR="00F7361E" w:rsidRPr="004C4575">
        <w:rPr>
          <w:rFonts w:asciiTheme="minorHAnsi" w:hAnsiTheme="minorHAnsi" w:cstheme="minorHAnsi"/>
        </w:rPr>
        <w:t xml:space="preserve">Parent/ guardian is informed of the seriousness of their misbehaviour and that </w:t>
      </w:r>
      <w:r w:rsidR="00DA3921">
        <w:rPr>
          <w:rFonts w:asciiTheme="minorHAnsi" w:hAnsiTheme="minorHAnsi" w:cstheme="minorHAnsi"/>
        </w:rPr>
        <w:t xml:space="preserve">and will </w:t>
      </w:r>
      <w:proofErr w:type="gramStart"/>
      <w:r w:rsidR="00DA3921">
        <w:rPr>
          <w:rFonts w:asciiTheme="minorHAnsi" w:hAnsiTheme="minorHAnsi" w:cstheme="minorHAnsi"/>
        </w:rPr>
        <w:t>asked</w:t>
      </w:r>
      <w:proofErr w:type="gramEnd"/>
      <w:r w:rsidR="00DA3921">
        <w:rPr>
          <w:rFonts w:asciiTheme="minorHAnsi" w:hAnsiTheme="minorHAnsi" w:cstheme="minorHAnsi"/>
        </w:rPr>
        <w:t xml:space="preserve"> to be collected (red card). Discussion with parent regarding </w:t>
      </w:r>
      <w:r w:rsidR="00F7361E" w:rsidRPr="004C4575">
        <w:rPr>
          <w:rFonts w:asciiTheme="minorHAnsi" w:hAnsiTheme="minorHAnsi" w:cstheme="minorHAnsi"/>
        </w:rPr>
        <w:t xml:space="preserve">whether </w:t>
      </w:r>
      <w:r w:rsidR="00DA3921">
        <w:rPr>
          <w:rFonts w:asciiTheme="minorHAnsi" w:hAnsiTheme="minorHAnsi" w:cstheme="minorHAnsi"/>
        </w:rPr>
        <w:t>child</w:t>
      </w:r>
      <w:r w:rsidR="00F7361E" w:rsidRPr="004C4575">
        <w:rPr>
          <w:rFonts w:asciiTheme="minorHAnsi" w:hAnsiTheme="minorHAnsi" w:cstheme="minorHAnsi"/>
        </w:rPr>
        <w:t xml:space="preserve"> can continue to attend Superstar Sports </w:t>
      </w:r>
      <w:r w:rsidR="009C38CF" w:rsidRPr="004C4575">
        <w:rPr>
          <w:rFonts w:asciiTheme="minorHAnsi" w:hAnsiTheme="minorHAnsi" w:cstheme="minorHAnsi"/>
        </w:rPr>
        <w:t>Holiday Course</w:t>
      </w:r>
      <w:r w:rsidR="00DA3921">
        <w:rPr>
          <w:rFonts w:asciiTheme="minorHAnsi" w:hAnsiTheme="minorHAnsi" w:cstheme="minorHAnsi"/>
        </w:rPr>
        <w:t xml:space="preserve"> on collection. </w:t>
      </w:r>
    </w:p>
    <w:p w14:paraId="2060189C" w14:textId="142801B6" w:rsidR="009C38CF" w:rsidRPr="004C4575" w:rsidRDefault="009C38CF" w:rsidP="00F7361E">
      <w:pPr>
        <w:pStyle w:val="NormalWeb"/>
        <w:shd w:val="clear" w:color="auto" w:fill="FFFFFF"/>
        <w:rPr>
          <w:rFonts w:asciiTheme="minorHAnsi" w:hAnsiTheme="minorHAnsi" w:cstheme="minorHAnsi"/>
        </w:rPr>
      </w:pPr>
      <w:r w:rsidRPr="004C4575">
        <w:rPr>
          <w:rFonts w:asciiTheme="minorHAnsi" w:hAnsiTheme="minorHAnsi" w:cstheme="minorHAnsi"/>
        </w:rPr>
        <w:t xml:space="preserve">We will inform parents/carers of any sanctions received. </w:t>
      </w:r>
    </w:p>
    <w:p w14:paraId="31C286F4" w14:textId="5312792D" w:rsidR="009C38CF" w:rsidRPr="004C4575" w:rsidRDefault="009C38CF" w:rsidP="00F7361E">
      <w:pPr>
        <w:pStyle w:val="NormalWeb"/>
        <w:shd w:val="clear" w:color="auto" w:fill="FFFFFF"/>
        <w:rPr>
          <w:rFonts w:asciiTheme="minorHAnsi" w:hAnsiTheme="minorHAnsi" w:cstheme="minorHAnsi"/>
          <w:u w:val="single"/>
        </w:rPr>
      </w:pPr>
      <w:r w:rsidRPr="004C4575">
        <w:rPr>
          <w:rFonts w:asciiTheme="minorHAnsi" w:hAnsiTheme="minorHAnsi" w:cstheme="minorHAnsi"/>
          <w:u w:val="single"/>
        </w:rPr>
        <w:t xml:space="preserve">Restorative Meeting </w:t>
      </w:r>
    </w:p>
    <w:p w14:paraId="06BF8267" w14:textId="7C0BF66B" w:rsidR="009C38CF" w:rsidRPr="004C4575" w:rsidRDefault="009C38CF" w:rsidP="00F7361E">
      <w:pPr>
        <w:pStyle w:val="NormalWeb"/>
        <w:shd w:val="clear" w:color="auto" w:fill="FFFFFF"/>
        <w:rPr>
          <w:rFonts w:asciiTheme="minorHAnsi" w:hAnsiTheme="minorHAnsi" w:cstheme="minorHAnsi"/>
        </w:rPr>
      </w:pPr>
      <w:r w:rsidRPr="004C4575">
        <w:rPr>
          <w:rFonts w:asciiTheme="minorHAnsi" w:hAnsiTheme="minorHAnsi" w:cstheme="minorHAnsi"/>
        </w:rPr>
        <w:t xml:space="preserve">Following some </w:t>
      </w:r>
      <w:proofErr w:type="gramStart"/>
      <w:r w:rsidRPr="004C4575">
        <w:rPr>
          <w:rFonts w:asciiTheme="minorHAnsi" w:hAnsiTheme="minorHAnsi" w:cstheme="minorHAnsi"/>
        </w:rPr>
        <w:t>sanctions</w:t>
      </w:r>
      <w:proofErr w:type="gramEnd"/>
      <w:r w:rsidRPr="004C4575">
        <w:rPr>
          <w:rFonts w:asciiTheme="minorHAnsi" w:hAnsiTheme="minorHAnsi" w:cstheme="minorHAnsi"/>
        </w:rPr>
        <w:t xml:space="preserve"> a restorative meeting may take place. The following is discussed:</w:t>
      </w:r>
    </w:p>
    <w:p w14:paraId="4CD5BF42"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rPr>
        <w:t>What has happened?</w:t>
      </w:r>
      <w:r w:rsidRPr="004C4575">
        <w:rPr>
          <w:rFonts w:asciiTheme="minorHAnsi" w:hAnsiTheme="minorHAnsi" w:cstheme="minorHAnsi"/>
        </w:rPr>
        <w:br/>
        <w:t>Who has been affected?</w:t>
      </w:r>
      <w:r w:rsidRPr="004C4575">
        <w:rPr>
          <w:rFonts w:asciiTheme="minorHAnsi" w:hAnsiTheme="minorHAnsi" w:cstheme="minorHAnsi"/>
        </w:rPr>
        <w:br/>
        <w:t>How have they been affected?</w:t>
      </w:r>
      <w:r w:rsidRPr="004C4575">
        <w:rPr>
          <w:rFonts w:asciiTheme="minorHAnsi" w:hAnsiTheme="minorHAnsi" w:cstheme="minorHAnsi"/>
        </w:rPr>
        <w:br/>
        <w:t xml:space="preserve">What needs to happen to make things right? What will we do differently next time? </w:t>
      </w:r>
    </w:p>
    <w:p w14:paraId="5BF7AE35" w14:textId="175EDAB9" w:rsidR="009C38CF" w:rsidRPr="004C4575" w:rsidRDefault="009C38CF" w:rsidP="00F7361E">
      <w:pPr>
        <w:pStyle w:val="NormalWeb"/>
        <w:shd w:val="clear" w:color="auto" w:fill="FFFFFF"/>
        <w:rPr>
          <w:rFonts w:asciiTheme="minorHAnsi" w:hAnsiTheme="minorHAnsi" w:cstheme="minorHAnsi"/>
        </w:rPr>
      </w:pPr>
      <w:r w:rsidRPr="004C4575">
        <w:rPr>
          <w:rFonts w:asciiTheme="minorHAnsi" w:hAnsiTheme="minorHAnsi" w:cstheme="minorHAnsi"/>
        </w:rPr>
        <w:t xml:space="preserve">A commitment to the relationships between those in the room is reaffirmed. </w:t>
      </w:r>
    </w:p>
    <w:p w14:paraId="3DDA6A61" w14:textId="4DE0223D" w:rsidR="009859E8" w:rsidRPr="003158F4" w:rsidRDefault="009C38CF" w:rsidP="003158F4">
      <w:pPr>
        <w:shd w:val="clear" w:color="auto" w:fill="FFFFFF"/>
        <w:spacing w:before="100" w:beforeAutospacing="1" w:after="100" w:afterAutospacing="1"/>
        <w:rPr>
          <w:rFonts w:eastAsia="Times New Roman" w:cstheme="minorHAnsi"/>
          <w:lang w:eastAsia="en-GB"/>
        </w:rPr>
      </w:pPr>
      <w:r w:rsidRPr="004C4575">
        <w:rPr>
          <w:rFonts w:eastAsia="Times New Roman" w:cstheme="minorHAnsi"/>
          <w:lang w:eastAsia="en-GB"/>
        </w:rPr>
        <w:t>Alternative and additional sanctions can be as follows:</w:t>
      </w:r>
      <w:r w:rsidRPr="004C4575">
        <w:rPr>
          <w:rFonts w:eastAsia="Times New Roman" w:cstheme="minorHAnsi"/>
          <w:lang w:eastAsia="en-GB"/>
        </w:rPr>
        <w:br/>
        <w:t>- Verbal reprimand which may include a voice being controllably raised.</w:t>
      </w:r>
      <w:r w:rsidRPr="004C4575">
        <w:rPr>
          <w:rFonts w:eastAsia="Times New Roman" w:cstheme="minorHAnsi"/>
          <w:lang w:eastAsia="en-GB"/>
        </w:rPr>
        <w:br/>
        <w:t xml:space="preserve">- Loss of privileges – for instance the loss of a prized responsibility or not having the same opportunities as peers in the year group. </w:t>
      </w:r>
    </w:p>
    <w:p w14:paraId="643E4B6F"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b/>
          <w:bCs/>
        </w:rPr>
        <w:t xml:space="preserve">Use of physical intervention </w:t>
      </w:r>
    </w:p>
    <w:p w14:paraId="44E0DE3B"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rPr>
        <w:t xml:space="preserve">Physical Intervention is considered as a last resort to support young people in times of crisis: </w:t>
      </w:r>
    </w:p>
    <w:p w14:paraId="0F5C5D5E" w14:textId="77777777" w:rsidR="009C38CF" w:rsidRPr="004C4575" w:rsidRDefault="009C38CF" w:rsidP="009C38CF">
      <w:pPr>
        <w:pStyle w:val="NormalWeb"/>
        <w:numPr>
          <w:ilvl w:val="0"/>
          <w:numId w:val="8"/>
        </w:numPr>
        <w:shd w:val="clear" w:color="auto" w:fill="FFFFFF"/>
        <w:rPr>
          <w:rFonts w:asciiTheme="minorHAnsi" w:hAnsiTheme="minorHAnsi" w:cstheme="minorHAnsi"/>
        </w:rPr>
      </w:pPr>
      <w:r w:rsidRPr="004C4575">
        <w:rPr>
          <w:rFonts w:asciiTheme="minorHAnsi" w:hAnsiTheme="minorHAnsi" w:cstheme="minorHAnsi"/>
        </w:rPr>
        <w:t>Physical Intervention should be avoided wherever possible.</w:t>
      </w:r>
    </w:p>
    <w:p w14:paraId="05EA4BE3" w14:textId="2A8E5EBF" w:rsidR="009C38CF" w:rsidRPr="004C4575" w:rsidRDefault="009C38CF" w:rsidP="009C38CF">
      <w:pPr>
        <w:pStyle w:val="NormalWeb"/>
        <w:numPr>
          <w:ilvl w:val="0"/>
          <w:numId w:val="8"/>
        </w:numPr>
        <w:shd w:val="clear" w:color="auto" w:fill="FFFFFF"/>
        <w:rPr>
          <w:rFonts w:asciiTheme="minorHAnsi" w:hAnsiTheme="minorHAnsi" w:cstheme="minorHAnsi"/>
        </w:rPr>
      </w:pPr>
      <w:r w:rsidRPr="004C4575">
        <w:rPr>
          <w:rFonts w:asciiTheme="minorHAnsi" w:hAnsiTheme="minorHAnsi" w:cstheme="minorHAnsi"/>
        </w:rPr>
        <w:t>It is never a substitute for good behaviour management.</w:t>
      </w:r>
    </w:p>
    <w:p w14:paraId="23029EE7" w14:textId="77777777" w:rsidR="009C38CF" w:rsidRPr="004C4575" w:rsidRDefault="009C38CF" w:rsidP="009C38CF">
      <w:pPr>
        <w:pStyle w:val="NormalWeb"/>
        <w:numPr>
          <w:ilvl w:val="0"/>
          <w:numId w:val="8"/>
        </w:numPr>
        <w:shd w:val="clear" w:color="auto" w:fill="FFFFFF"/>
        <w:rPr>
          <w:rFonts w:asciiTheme="minorHAnsi" w:hAnsiTheme="minorHAnsi" w:cstheme="minorHAnsi"/>
        </w:rPr>
      </w:pPr>
      <w:r w:rsidRPr="004C4575">
        <w:rPr>
          <w:rFonts w:asciiTheme="minorHAnsi" w:hAnsiTheme="minorHAnsi" w:cstheme="minorHAnsi"/>
        </w:rPr>
        <w:t xml:space="preserve">Other methods of managing and de-escalating any situation which arises should be tried </w:t>
      </w:r>
      <w:proofErr w:type="gramStart"/>
      <w:r w:rsidRPr="004C4575">
        <w:rPr>
          <w:rFonts w:asciiTheme="minorHAnsi" w:hAnsiTheme="minorHAnsi" w:cstheme="minorHAnsi"/>
        </w:rPr>
        <w:t>first, unless</w:t>
      </w:r>
      <w:proofErr w:type="gramEnd"/>
      <w:r w:rsidRPr="004C4575">
        <w:rPr>
          <w:rFonts w:asciiTheme="minorHAnsi" w:hAnsiTheme="minorHAnsi" w:cstheme="minorHAnsi"/>
        </w:rPr>
        <w:t xml:space="preserve"> this is impractical.</w:t>
      </w:r>
    </w:p>
    <w:p w14:paraId="01BA4F69" w14:textId="7A0B6A86" w:rsidR="009C38CF" w:rsidRPr="004C4575" w:rsidRDefault="009C38CF" w:rsidP="009C38CF">
      <w:pPr>
        <w:pStyle w:val="NormalWeb"/>
        <w:numPr>
          <w:ilvl w:val="0"/>
          <w:numId w:val="8"/>
        </w:numPr>
        <w:shd w:val="clear" w:color="auto" w:fill="FFFFFF"/>
        <w:rPr>
          <w:rFonts w:asciiTheme="minorHAnsi" w:hAnsiTheme="minorHAnsi" w:cstheme="minorHAnsi"/>
        </w:rPr>
      </w:pPr>
      <w:r w:rsidRPr="004C4575">
        <w:rPr>
          <w:rFonts w:asciiTheme="minorHAnsi" w:hAnsiTheme="minorHAnsi" w:cstheme="minorHAnsi"/>
        </w:rPr>
        <w:t xml:space="preserve">The main reason for intervening physically is to keep people safe. </w:t>
      </w:r>
    </w:p>
    <w:p w14:paraId="638517AE"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rPr>
        <w:t xml:space="preserve">This policy sets out the circumstances in which physical intervention might be appropriate and discusses the meaning of “reasonable force”. It adheres to section 550A of the Education Act 1996, and complies with the LA guidelines, including the Health and Safety at Work Act Planning to avoid Physical Intervention </w:t>
      </w:r>
    </w:p>
    <w:p w14:paraId="03EA5252" w14:textId="16CD5E6C"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rPr>
        <w:t xml:space="preserve">At Superstar Sports we are proactive and plan to avoid Physical Intervention wherever possible. This is achieved through: </w:t>
      </w:r>
    </w:p>
    <w:p w14:paraId="4F64D1AE" w14:textId="5CA94F52" w:rsidR="009C38CF" w:rsidRPr="004C4575" w:rsidRDefault="009C38CF" w:rsidP="00FC4C43">
      <w:pPr>
        <w:pStyle w:val="NormalWeb"/>
        <w:numPr>
          <w:ilvl w:val="0"/>
          <w:numId w:val="13"/>
        </w:numPr>
        <w:shd w:val="clear" w:color="auto" w:fill="FFFFFF"/>
        <w:rPr>
          <w:rFonts w:asciiTheme="minorHAnsi" w:hAnsiTheme="minorHAnsi" w:cstheme="minorHAnsi"/>
        </w:rPr>
      </w:pPr>
      <w:r w:rsidRPr="004C4575">
        <w:rPr>
          <w:rFonts w:asciiTheme="minorHAnsi" w:hAnsiTheme="minorHAnsi" w:cstheme="minorHAnsi"/>
        </w:rPr>
        <w:lastRenderedPageBreak/>
        <w:t xml:space="preserve">Our Behaviour Policy, which promotes positive behaviour management strategies and outlines how a Positive Behaviour Management Plan might be used with specific children. </w:t>
      </w:r>
    </w:p>
    <w:p w14:paraId="69CCDB65"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rPr>
        <w:t xml:space="preserve">A Positive Behaviour Management Plan details how we arrange support in the areas of: </w:t>
      </w:r>
    </w:p>
    <w:p w14:paraId="7309B410" w14:textId="622D807D" w:rsidR="009C38CF" w:rsidRPr="004C4575" w:rsidRDefault="009C38CF" w:rsidP="009C38CF">
      <w:pPr>
        <w:pStyle w:val="NormalWeb"/>
        <w:numPr>
          <w:ilvl w:val="0"/>
          <w:numId w:val="4"/>
        </w:numPr>
        <w:shd w:val="clear" w:color="auto" w:fill="FFFFFF"/>
        <w:rPr>
          <w:rFonts w:asciiTheme="minorHAnsi" w:hAnsiTheme="minorHAnsi" w:cstheme="minorHAnsi"/>
        </w:rPr>
      </w:pPr>
      <w:r w:rsidRPr="004C4575">
        <w:rPr>
          <w:rFonts w:asciiTheme="minorHAnsi" w:hAnsiTheme="minorHAnsi" w:cstheme="minorHAnsi"/>
        </w:rPr>
        <w:t xml:space="preserve">Risk assessment </w:t>
      </w:r>
    </w:p>
    <w:p w14:paraId="564DCC1D" w14:textId="7796BF1D" w:rsidR="009C38CF" w:rsidRPr="004C4575" w:rsidRDefault="009C38CF" w:rsidP="009C38CF">
      <w:pPr>
        <w:pStyle w:val="NormalWeb"/>
        <w:numPr>
          <w:ilvl w:val="0"/>
          <w:numId w:val="4"/>
        </w:numPr>
        <w:shd w:val="clear" w:color="auto" w:fill="FFFFFF"/>
        <w:rPr>
          <w:rFonts w:asciiTheme="minorHAnsi" w:hAnsiTheme="minorHAnsi" w:cstheme="minorHAnsi"/>
        </w:rPr>
      </w:pPr>
      <w:r w:rsidRPr="004C4575">
        <w:rPr>
          <w:rFonts w:asciiTheme="minorHAnsi" w:hAnsiTheme="minorHAnsi" w:cstheme="minorHAnsi"/>
        </w:rPr>
        <w:t xml:space="preserve">Early intervention </w:t>
      </w:r>
    </w:p>
    <w:p w14:paraId="019C4995" w14:textId="57DB6538" w:rsidR="009C38CF" w:rsidRPr="004C4575" w:rsidRDefault="009C38CF" w:rsidP="009C38CF">
      <w:pPr>
        <w:pStyle w:val="NormalWeb"/>
        <w:numPr>
          <w:ilvl w:val="0"/>
          <w:numId w:val="4"/>
        </w:numPr>
        <w:shd w:val="clear" w:color="auto" w:fill="FFFFFF"/>
        <w:rPr>
          <w:rFonts w:asciiTheme="minorHAnsi" w:hAnsiTheme="minorHAnsi" w:cstheme="minorHAnsi"/>
        </w:rPr>
      </w:pPr>
      <w:r w:rsidRPr="004C4575">
        <w:rPr>
          <w:rFonts w:asciiTheme="minorHAnsi" w:hAnsiTheme="minorHAnsi" w:cstheme="minorHAnsi"/>
        </w:rPr>
        <w:t xml:space="preserve">Preventative measures </w:t>
      </w:r>
    </w:p>
    <w:p w14:paraId="63BF92D2" w14:textId="55786FFE" w:rsidR="009C38CF" w:rsidRPr="004C4575" w:rsidRDefault="009C38CF" w:rsidP="009C38CF">
      <w:pPr>
        <w:pStyle w:val="NormalWeb"/>
        <w:numPr>
          <w:ilvl w:val="0"/>
          <w:numId w:val="4"/>
        </w:numPr>
        <w:shd w:val="clear" w:color="auto" w:fill="FFFFFF"/>
        <w:rPr>
          <w:rFonts w:asciiTheme="minorHAnsi" w:hAnsiTheme="minorHAnsi" w:cstheme="minorHAnsi"/>
        </w:rPr>
      </w:pPr>
      <w:r w:rsidRPr="004C4575">
        <w:rPr>
          <w:rFonts w:asciiTheme="minorHAnsi" w:hAnsiTheme="minorHAnsi" w:cstheme="minorHAnsi"/>
        </w:rPr>
        <w:t xml:space="preserve">Proactive measures </w:t>
      </w:r>
    </w:p>
    <w:p w14:paraId="47707D3F" w14:textId="3F4AF47C" w:rsidR="009C38CF" w:rsidRPr="004C4575" w:rsidRDefault="009C38CF" w:rsidP="009C38CF">
      <w:pPr>
        <w:pStyle w:val="NormalWeb"/>
        <w:numPr>
          <w:ilvl w:val="0"/>
          <w:numId w:val="4"/>
        </w:numPr>
        <w:shd w:val="clear" w:color="auto" w:fill="FFFFFF"/>
        <w:rPr>
          <w:rFonts w:asciiTheme="minorHAnsi" w:hAnsiTheme="minorHAnsi" w:cstheme="minorHAnsi"/>
        </w:rPr>
      </w:pPr>
      <w:r w:rsidRPr="004C4575">
        <w:rPr>
          <w:rFonts w:asciiTheme="minorHAnsi" w:hAnsiTheme="minorHAnsi" w:cstheme="minorHAnsi"/>
        </w:rPr>
        <w:t xml:space="preserve">Planned </w:t>
      </w:r>
      <w:proofErr w:type="gramStart"/>
      <w:r w:rsidRPr="004C4575">
        <w:rPr>
          <w:rFonts w:asciiTheme="minorHAnsi" w:hAnsiTheme="minorHAnsi" w:cstheme="minorHAnsi"/>
        </w:rPr>
        <w:t>support</w:t>
      </w:r>
      <w:proofErr w:type="gramEnd"/>
      <w:r w:rsidRPr="004C4575">
        <w:rPr>
          <w:rFonts w:asciiTheme="minorHAnsi" w:hAnsiTheme="minorHAnsi" w:cstheme="minorHAnsi"/>
        </w:rPr>
        <w:t xml:space="preserve"> </w:t>
      </w:r>
    </w:p>
    <w:p w14:paraId="4181C1F6"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rPr>
        <w:t>Only staff who have undertaken training to use specific physical intervention techniques (</w:t>
      </w:r>
      <w:proofErr w:type="spellStart"/>
      <w:r w:rsidRPr="004C4575">
        <w:rPr>
          <w:rFonts w:asciiTheme="minorHAnsi" w:hAnsiTheme="minorHAnsi" w:cstheme="minorHAnsi"/>
        </w:rPr>
        <w:t>eg.</w:t>
      </w:r>
      <w:proofErr w:type="spellEnd"/>
      <w:r w:rsidRPr="004C4575">
        <w:rPr>
          <w:rFonts w:asciiTheme="minorHAnsi" w:hAnsiTheme="minorHAnsi" w:cstheme="minorHAnsi"/>
        </w:rPr>
        <w:t xml:space="preserve"> Team Teach) should be authorised to use these on young people. However, everyone has the right to use reasonable force to prevent an attack against themselves or others, whether they are formally authorised or not. </w:t>
      </w:r>
    </w:p>
    <w:p w14:paraId="29FADFAC"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b/>
          <w:bCs/>
        </w:rPr>
        <w:t xml:space="preserve">When to intervene with reasonable force? </w:t>
      </w:r>
    </w:p>
    <w:p w14:paraId="18639324"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rPr>
        <w:t xml:space="preserve">The following categories would be considered legitimate situations in which to consider physical intervention as a last response: </w:t>
      </w:r>
    </w:p>
    <w:p w14:paraId="3F1094C2" w14:textId="77777777" w:rsidR="009C38CF" w:rsidRPr="004C4575" w:rsidRDefault="009C38CF" w:rsidP="009C38CF">
      <w:pPr>
        <w:pStyle w:val="NormalWeb"/>
        <w:numPr>
          <w:ilvl w:val="0"/>
          <w:numId w:val="5"/>
        </w:numPr>
        <w:shd w:val="clear" w:color="auto" w:fill="FFFFFF"/>
        <w:rPr>
          <w:rFonts w:asciiTheme="minorHAnsi" w:hAnsiTheme="minorHAnsi" w:cstheme="minorHAnsi"/>
        </w:rPr>
      </w:pPr>
      <w:r w:rsidRPr="004C4575">
        <w:rPr>
          <w:rFonts w:asciiTheme="minorHAnsi" w:hAnsiTheme="minorHAnsi" w:cstheme="minorHAnsi"/>
        </w:rPr>
        <w:t xml:space="preserve">Committing a criminal offence. </w:t>
      </w:r>
    </w:p>
    <w:p w14:paraId="7A27B7A8" w14:textId="61F3D68D" w:rsidR="009C38CF" w:rsidRPr="004C4575" w:rsidRDefault="009C38CF" w:rsidP="009C38CF">
      <w:pPr>
        <w:pStyle w:val="NormalWeb"/>
        <w:numPr>
          <w:ilvl w:val="0"/>
          <w:numId w:val="5"/>
        </w:numPr>
        <w:shd w:val="clear" w:color="auto" w:fill="FFFFFF"/>
        <w:rPr>
          <w:rFonts w:asciiTheme="minorHAnsi" w:hAnsiTheme="minorHAnsi" w:cstheme="minorHAnsi"/>
        </w:rPr>
      </w:pPr>
      <w:r w:rsidRPr="004C4575">
        <w:rPr>
          <w:rFonts w:asciiTheme="minorHAnsi" w:hAnsiTheme="minorHAnsi" w:cstheme="minorHAnsi"/>
        </w:rPr>
        <w:t xml:space="preserve">When there is risk of injury to </w:t>
      </w:r>
      <w:proofErr w:type="spellStart"/>
      <w:r w:rsidRPr="004C4575">
        <w:rPr>
          <w:rFonts w:asciiTheme="minorHAnsi" w:hAnsiTheme="minorHAnsi" w:cstheme="minorHAnsi"/>
        </w:rPr>
        <w:t>self</w:t>
      </w:r>
      <w:r w:rsidR="00FC4C43" w:rsidRPr="004C4575">
        <w:rPr>
          <w:rFonts w:asciiTheme="minorHAnsi" w:hAnsiTheme="minorHAnsi" w:cstheme="minorHAnsi"/>
        </w:rPr>
        <w:t xml:space="preserve"> </w:t>
      </w:r>
      <w:r w:rsidRPr="004C4575">
        <w:rPr>
          <w:rFonts w:asciiTheme="minorHAnsi" w:hAnsiTheme="minorHAnsi" w:cstheme="minorHAnsi"/>
        </w:rPr>
        <w:t>and/or</w:t>
      </w:r>
      <w:proofErr w:type="spellEnd"/>
      <w:r w:rsidRPr="004C4575">
        <w:rPr>
          <w:rFonts w:asciiTheme="minorHAnsi" w:hAnsiTheme="minorHAnsi" w:cstheme="minorHAnsi"/>
        </w:rPr>
        <w:t xml:space="preserve"> others. </w:t>
      </w:r>
    </w:p>
    <w:p w14:paraId="648D52C1" w14:textId="03CC851F" w:rsidR="009C38CF" w:rsidRPr="004C4575" w:rsidRDefault="009C38CF" w:rsidP="009C38CF">
      <w:pPr>
        <w:pStyle w:val="NormalWeb"/>
        <w:numPr>
          <w:ilvl w:val="0"/>
          <w:numId w:val="5"/>
        </w:numPr>
        <w:shd w:val="clear" w:color="auto" w:fill="FFFFFF"/>
        <w:rPr>
          <w:rFonts w:asciiTheme="minorHAnsi" w:hAnsiTheme="minorHAnsi" w:cstheme="minorHAnsi"/>
        </w:rPr>
      </w:pPr>
      <w:r w:rsidRPr="004C4575">
        <w:rPr>
          <w:rFonts w:asciiTheme="minorHAnsi" w:hAnsiTheme="minorHAnsi" w:cstheme="minorHAnsi"/>
        </w:rPr>
        <w:t xml:space="preserve">When there is risk of significant damage to property. </w:t>
      </w:r>
    </w:p>
    <w:p w14:paraId="1CACA90E"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rPr>
        <w:t xml:space="preserve">Examples of situations in categories 1, 2 and 3: </w:t>
      </w:r>
    </w:p>
    <w:p w14:paraId="26DE49FD" w14:textId="798A1929" w:rsidR="009C38CF" w:rsidRPr="004C4575" w:rsidRDefault="009C38CF" w:rsidP="009C38CF">
      <w:pPr>
        <w:pStyle w:val="NormalWeb"/>
        <w:numPr>
          <w:ilvl w:val="0"/>
          <w:numId w:val="6"/>
        </w:numPr>
        <w:shd w:val="clear" w:color="auto" w:fill="FFFFFF"/>
        <w:rPr>
          <w:rFonts w:asciiTheme="minorHAnsi" w:hAnsiTheme="minorHAnsi" w:cstheme="minorHAnsi"/>
        </w:rPr>
      </w:pPr>
      <w:r w:rsidRPr="004C4575">
        <w:rPr>
          <w:rFonts w:asciiTheme="minorHAnsi" w:hAnsiTheme="minorHAnsi" w:cstheme="minorHAnsi"/>
        </w:rPr>
        <w:t xml:space="preserve">A child attacks a member of staff, or another child. </w:t>
      </w:r>
    </w:p>
    <w:p w14:paraId="38C948D3" w14:textId="7B12A626" w:rsidR="009C38CF" w:rsidRPr="004C4575" w:rsidRDefault="009C38CF" w:rsidP="009C38CF">
      <w:pPr>
        <w:pStyle w:val="NormalWeb"/>
        <w:numPr>
          <w:ilvl w:val="0"/>
          <w:numId w:val="6"/>
        </w:numPr>
        <w:shd w:val="clear" w:color="auto" w:fill="FFFFFF"/>
        <w:rPr>
          <w:rFonts w:asciiTheme="minorHAnsi" w:hAnsiTheme="minorHAnsi" w:cstheme="minorHAnsi"/>
        </w:rPr>
      </w:pPr>
      <w:r w:rsidRPr="004C4575">
        <w:rPr>
          <w:rFonts w:asciiTheme="minorHAnsi" w:hAnsiTheme="minorHAnsi" w:cstheme="minorHAnsi"/>
        </w:rPr>
        <w:t xml:space="preserve">Children are fighting. </w:t>
      </w:r>
    </w:p>
    <w:p w14:paraId="08EEDCAF" w14:textId="1E2578C1" w:rsidR="00F2697A" w:rsidRPr="004C4575" w:rsidRDefault="009C38CF" w:rsidP="00F2697A">
      <w:pPr>
        <w:pStyle w:val="NormalWeb"/>
        <w:numPr>
          <w:ilvl w:val="0"/>
          <w:numId w:val="6"/>
        </w:numPr>
        <w:shd w:val="clear" w:color="auto" w:fill="FFFFFF"/>
        <w:rPr>
          <w:rFonts w:asciiTheme="minorHAnsi" w:hAnsiTheme="minorHAnsi" w:cstheme="minorHAnsi"/>
        </w:rPr>
      </w:pPr>
      <w:r w:rsidRPr="004C4575">
        <w:rPr>
          <w:rFonts w:asciiTheme="minorHAnsi" w:hAnsiTheme="minorHAnsi" w:cstheme="minorHAnsi"/>
        </w:rPr>
        <w:t xml:space="preserve">A child is engaged in, or is on the verge of committing, deliberate </w:t>
      </w:r>
      <w:proofErr w:type="gramStart"/>
      <w:r w:rsidRPr="004C4575">
        <w:rPr>
          <w:rFonts w:asciiTheme="minorHAnsi" w:hAnsiTheme="minorHAnsi" w:cstheme="minorHAnsi"/>
        </w:rPr>
        <w:t>damage</w:t>
      </w:r>
      <w:proofErr w:type="gramEnd"/>
      <w:r w:rsidRPr="004C4575">
        <w:rPr>
          <w:rFonts w:asciiTheme="minorHAnsi" w:hAnsiTheme="minorHAnsi" w:cstheme="minorHAnsi"/>
        </w:rPr>
        <w:t xml:space="preserve"> or</w:t>
      </w:r>
      <w:r w:rsidR="00F2697A" w:rsidRPr="004C4575">
        <w:rPr>
          <w:rFonts w:asciiTheme="minorHAnsi" w:hAnsiTheme="minorHAnsi" w:cstheme="minorHAnsi"/>
        </w:rPr>
        <w:t xml:space="preserve"> </w:t>
      </w:r>
      <w:r w:rsidRPr="004C4575">
        <w:rPr>
          <w:rFonts w:asciiTheme="minorHAnsi" w:hAnsiTheme="minorHAnsi" w:cstheme="minorHAnsi"/>
        </w:rPr>
        <w:t xml:space="preserve">vandalism to property. </w:t>
      </w:r>
    </w:p>
    <w:p w14:paraId="7D138C7F" w14:textId="4E94D06F" w:rsidR="00F2697A" w:rsidRPr="004C4575" w:rsidRDefault="00F2697A" w:rsidP="00F2697A">
      <w:pPr>
        <w:pStyle w:val="NormalWeb"/>
        <w:shd w:val="clear" w:color="auto" w:fill="FFFFFF"/>
        <w:rPr>
          <w:rFonts w:asciiTheme="minorHAnsi" w:hAnsiTheme="minorHAnsi" w:cstheme="minorHAnsi"/>
        </w:rPr>
      </w:pPr>
      <w:r w:rsidRPr="004C4575">
        <w:rPr>
          <w:rFonts w:asciiTheme="minorHAnsi" w:hAnsiTheme="minorHAnsi" w:cstheme="minorHAnsi"/>
        </w:rPr>
        <w:t xml:space="preserve">In these situations, we would remove the class to a safe place rather than intervening physically. </w:t>
      </w:r>
    </w:p>
    <w:p w14:paraId="778ECAE4" w14:textId="1FD33310" w:rsidR="009C38CF" w:rsidRPr="004C4575" w:rsidRDefault="009C38CF" w:rsidP="00F2697A">
      <w:pPr>
        <w:pStyle w:val="NormalWeb"/>
        <w:numPr>
          <w:ilvl w:val="0"/>
          <w:numId w:val="6"/>
        </w:numPr>
        <w:shd w:val="clear" w:color="auto" w:fill="FFFFFF"/>
        <w:rPr>
          <w:rFonts w:asciiTheme="minorHAnsi" w:hAnsiTheme="minorHAnsi" w:cstheme="minorHAnsi"/>
        </w:rPr>
      </w:pPr>
      <w:r w:rsidRPr="004C4575">
        <w:rPr>
          <w:rFonts w:asciiTheme="minorHAnsi" w:hAnsiTheme="minorHAnsi" w:cstheme="minorHAnsi"/>
        </w:rPr>
        <w:t xml:space="preserve">A child is causing, or at risk of causing, </w:t>
      </w:r>
      <w:proofErr w:type="gramStart"/>
      <w:r w:rsidRPr="004C4575">
        <w:rPr>
          <w:rFonts w:asciiTheme="minorHAnsi" w:hAnsiTheme="minorHAnsi" w:cstheme="minorHAnsi"/>
        </w:rPr>
        <w:t>injury</w:t>
      </w:r>
      <w:proofErr w:type="gramEnd"/>
      <w:r w:rsidRPr="004C4575">
        <w:rPr>
          <w:rFonts w:asciiTheme="minorHAnsi" w:hAnsiTheme="minorHAnsi" w:cstheme="minorHAnsi"/>
        </w:rPr>
        <w:t xml:space="preserve"> or damage by accident, by rough play, or by misuse of dangerous materials or objects. </w:t>
      </w:r>
    </w:p>
    <w:p w14:paraId="77B24D0A" w14:textId="47ED2B00" w:rsidR="009C38CF" w:rsidRPr="004C4575" w:rsidRDefault="009C38CF" w:rsidP="00F2697A">
      <w:pPr>
        <w:pStyle w:val="NormalWeb"/>
        <w:numPr>
          <w:ilvl w:val="0"/>
          <w:numId w:val="6"/>
        </w:numPr>
        <w:shd w:val="clear" w:color="auto" w:fill="FFFFFF"/>
        <w:rPr>
          <w:rFonts w:asciiTheme="minorHAnsi" w:hAnsiTheme="minorHAnsi" w:cstheme="minorHAnsi"/>
        </w:rPr>
      </w:pPr>
      <w:r w:rsidRPr="004C4575">
        <w:rPr>
          <w:rFonts w:asciiTheme="minorHAnsi" w:hAnsiTheme="minorHAnsi" w:cstheme="minorHAnsi"/>
        </w:rPr>
        <w:t xml:space="preserve">A child is running around the facilities in a way in which he or she might have or cause an accident likely to injure him or herself or others. </w:t>
      </w:r>
    </w:p>
    <w:p w14:paraId="0E426249" w14:textId="22384B98" w:rsidR="009C38CF" w:rsidRPr="004C4575" w:rsidRDefault="009C38CF" w:rsidP="009C38CF">
      <w:pPr>
        <w:pStyle w:val="NormalWeb"/>
        <w:numPr>
          <w:ilvl w:val="0"/>
          <w:numId w:val="6"/>
        </w:numPr>
        <w:shd w:val="clear" w:color="auto" w:fill="FFFFFF"/>
        <w:rPr>
          <w:rFonts w:asciiTheme="minorHAnsi" w:hAnsiTheme="minorHAnsi" w:cstheme="minorHAnsi"/>
        </w:rPr>
      </w:pPr>
      <w:r w:rsidRPr="004C4575">
        <w:rPr>
          <w:rFonts w:asciiTheme="minorHAnsi" w:hAnsiTheme="minorHAnsi" w:cstheme="minorHAnsi"/>
        </w:rPr>
        <w:t xml:space="preserve">A child persistently refuses to obey an instruction to leave a room. </w:t>
      </w:r>
    </w:p>
    <w:p w14:paraId="23C1427E" w14:textId="55B6383F" w:rsidR="009C38CF" w:rsidRPr="004C4575" w:rsidRDefault="009C38CF" w:rsidP="009C38CF">
      <w:pPr>
        <w:pStyle w:val="NormalWeb"/>
        <w:numPr>
          <w:ilvl w:val="0"/>
          <w:numId w:val="6"/>
        </w:numPr>
        <w:shd w:val="clear" w:color="auto" w:fill="FFFFFF"/>
        <w:rPr>
          <w:rFonts w:asciiTheme="minorHAnsi" w:hAnsiTheme="minorHAnsi" w:cstheme="minorHAnsi"/>
        </w:rPr>
      </w:pPr>
      <w:r w:rsidRPr="004C4575">
        <w:rPr>
          <w:rFonts w:asciiTheme="minorHAnsi" w:hAnsiTheme="minorHAnsi" w:cstheme="minorHAnsi"/>
        </w:rPr>
        <w:t xml:space="preserve">A child is behaving in a way that is seriously disrupting a lesson. </w:t>
      </w:r>
    </w:p>
    <w:p w14:paraId="28154E88"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b/>
          <w:bCs/>
        </w:rPr>
        <w:t xml:space="preserve">A child leaves the provision </w:t>
      </w:r>
      <w:proofErr w:type="gramStart"/>
      <w:r w:rsidRPr="004C4575">
        <w:rPr>
          <w:rFonts w:asciiTheme="minorHAnsi" w:hAnsiTheme="minorHAnsi" w:cstheme="minorHAnsi"/>
          <w:b/>
          <w:bCs/>
        </w:rPr>
        <w:t>grounds</w:t>
      </w:r>
      <w:proofErr w:type="gramEnd"/>
      <w:r w:rsidRPr="004C4575">
        <w:rPr>
          <w:rFonts w:asciiTheme="minorHAnsi" w:hAnsiTheme="minorHAnsi" w:cstheme="minorHAnsi"/>
          <w:b/>
          <w:bCs/>
        </w:rPr>
        <w:t xml:space="preserve"> </w:t>
      </w:r>
    </w:p>
    <w:p w14:paraId="547275BF"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rPr>
        <w:t xml:space="preserve">In this situation, we assign members of staff to watch out for the child’s safety. If the child leaves the grounds, we will not give chase, as this is likely to put the child in more </w:t>
      </w:r>
      <w:proofErr w:type="gramStart"/>
      <w:r w:rsidRPr="004C4575">
        <w:rPr>
          <w:rFonts w:asciiTheme="minorHAnsi" w:hAnsiTheme="minorHAnsi" w:cstheme="minorHAnsi"/>
        </w:rPr>
        <w:t>serious danger</w:t>
      </w:r>
      <w:proofErr w:type="gramEnd"/>
      <w:r w:rsidRPr="004C4575">
        <w:rPr>
          <w:rFonts w:asciiTheme="minorHAnsi" w:hAnsiTheme="minorHAnsi" w:cstheme="minorHAnsi"/>
        </w:rPr>
        <w:t xml:space="preserve"> – running across roads etc. We will follow the child calmly, asking the child to make </w:t>
      </w:r>
      <w:r w:rsidRPr="004C4575">
        <w:rPr>
          <w:rFonts w:asciiTheme="minorHAnsi" w:hAnsiTheme="minorHAnsi" w:cstheme="minorHAnsi"/>
        </w:rPr>
        <w:lastRenderedPageBreak/>
        <w:t xml:space="preserve">the safe decision to come back into the building. We always contact parents if a child leaves the grounds, even if the child comes straight back. In more serious situations, we will also contact the police. </w:t>
      </w:r>
    </w:p>
    <w:p w14:paraId="461BFF05"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b/>
          <w:bCs/>
        </w:rPr>
        <w:t xml:space="preserve">What is a reasonable force? </w:t>
      </w:r>
    </w:p>
    <w:p w14:paraId="3B134C77"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rPr>
        <w:t xml:space="preserve">There is no legal definition of reasonable force, so it is not possible to set out comprehensively when it is reasonable to use force, or the degree of force that may reasonably be used. It will always depend on all the circumstances of the case. There are two relevant considerations: </w:t>
      </w:r>
    </w:p>
    <w:p w14:paraId="6E694F6A"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rPr>
        <w:t xml:space="preserve">The use of force can be regarded as reasonable only if the circumstances of the </w:t>
      </w:r>
      <w:proofErr w:type="gramStart"/>
      <w:r w:rsidRPr="004C4575">
        <w:rPr>
          <w:rFonts w:asciiTheme="minorHAnsi" w:hAnsiTheme="minorHAnsi" w:cstheme="minorHAnsi"/>
        </w:rPr>
        <w:t>particular incident</w:t>
      </w:r>
      <w:proofErr w:type="gramEnd"/>
      <w:r w:rsidRPr="004C4575">
        <w:rPr>
          <w:rFonts w:asciiTheme="minorHAnsi" w:hAnsiTheme="minorHAnsi" w:cstheme="minorHAnsi"/>
        </w:rPr>
        <w:t xml:space="preserve"> warrant it. The use of any degree of force is unlawful if the </w:t>
      </w:r>
      <w:proofErr w:type="gramStart"/>
      <w:r w:rsidRPr="004C4575">
        <w:rPr>
          <w:rFonts w:asciiTheme="minorHAnsi" w:hAnsiTheme="minorHAnsi" w:cstheme="minorHAnsi"/>
        </w:rPr>
        <w:t>particular circumstances</w:t>
      </w:r>
      <w:proofErr w:type="gramEnd"/>
      <w:r w:rsidRPr="004C4575">
        <w:rPr>
          <w:rFonts w:asciiTheme="minorHAnsi" w:hAnsiTheme="minorHAnsi" w:cstheme="minorHAnsi"/>
        </w:rPr>
        <w:t xml:space="preserve"> do not warrant the use of physical force. </w:t>
      </w:r>
      <w:proofErr w:type="gramStart"/>
      <w:r w:rsidRPr="004C4575">
        <w:rPr>
          <w:rFonts w:asciiTheme="minorHAnsi" w:hAnsiTheme="minorHAnsi" w:cstheme="minorHAnsi"/>
        </w:rPr>
        <w:t>Therefore</w:t>
      </w:r>
      <w:proofErr w:type="gramEnd"/>
      <w:r w:rsidRPr="004C4575">
        <w:rPr>
          <w:rFonts w:asciiTheme="minorHAnsi" w:hAnsiTheme="minorHAnsi" w:cstheme="minorHAnsi"/>
        </w:rPr>
        <w:t xml:space="preserve"> physical force could not be justified to prevent a pupil from committing a trivial misdemeanour, or in a situation that clearly could be resolved without force. </w:t>
      </w:r>
    </w:p>
    <w:p w14:paraId="59187BB5"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rPr>
        <w:t xml:space="preserve">The degree of force employed must be in proportion to the circumstances of the incident and the seriousness of the behaviour or the consequences it is intended to prevent. Any force used should always be the minimum needed to achieve the desired result. </w:t>
      </w:r>
    </w:p>
    <w:p w14:paraId="1B4EC5AB"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b/>
          <w:bCs/>
        </w:rPr>
        <w:t xml:space="preserve">Is physical intervention necessary? </w:t>
      </w:r>
    </w:p>
    <w:p w14:paraId="675ED53D" w14:textId="7B0B11BE"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rPr>
        <w:t xml:space="preserve">Before </w:t>
      </w:r>
      <w:r w:rsidR="00F2697A" w:rsidRPr="004C4575">
        <w:rPr>
          <w:rFonts w:asciiTheme="minorHAnsi" w:hAnsiTheme="minorHAnsi" w:cstheme="minorHAnsi"/>
        </w:rPr>
        <w:t xml:space="preserve">physically </w:t>
      </w:r>
      <w:r w:rsidRPr="004C4575">
        <w:rPr>
          <w:rFonts w:asciiTheme="minorHAnsi" w:hAnsiTheme="minorHAnsi" w:cstheme="minorHAnsi"/>
        </w:rPr>
        <w:t xml:space="preserve">intervening we, wherever practicable, tell the child who is misbehaving to stop, and what will happen if he or she does not. We continue attempting to communicate with the pupil throughout the incident and should make it clear that physical intervention will stop as soon as it ceases to be necessary. A calm and measured approach to a situation is needed and we should never give the impression that we have lost our temper, or are acting out of anger or frustration, or to punish the child. </w:t>
      </w:r>
    </w:p>
    <w:p w14:paraId="3C2785F6" w14:textId="77777777"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b/>
          <w:bCs/>
        </w:rPr>
        <w:t xml:space="preserve">Recording incidents </w:t>
      </w:r>
    </w:p>
    <w:p w14:paraId="534B116C" w14:textId="31B65436"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rPr>
        <w:t xml:space="preserve">We make a detailed, contemporaneous, written report of anywhere physical intervention is used. It may help prevent any misunderstanding or misrepresentation of the incident, and it will be helpful should there be a complaint. Immediately following any such </w:t>
      </w:r>
      <w:proofErr w:type="gramStart"/>
      <w:r w:rsidRPr="004C4575">
        <w:rPr>
          <w:rFonts w:asciiTheme="minorHAnsi" w:hAnsiTheme="minorHAnsi" w:cstheme="minorHAnsi"/>
        </w:rPr>
        <w:t>incident</w:t>
      </w:r>
      <w:proofErr w:type="gramEnd"/>
      <w:r w:rsidRPr="004C4575">
        <w:rPr>
          <w:rFonts w:asciiTheme="minorHAnsi" w:hAnsiTheme="minorHAnsi" w:cstheme="minorHAnsi"/>
        </w:rPr>
        <w:t xml:space="preserve"> the member of staff concerned should tell the S</w:t>
      </w:r>
      <w:r w:rsidR="00F2697A" w:rsidRPr="004C4575">
        <w:rPr>
          <w:rFonts w:asciiTheme="minorHAnsi" w:hAnsiTheme="minorHAnsi" w:cstheme="minorHAnsi"/>
        </w:rPr>
        <w:t>enior Coach (Site Lead)</w:t>
      </w:r>
      <w:r w:rsidRPr="004C4575">
        <w:rPr>
          <w:rFonts w:asciiTheme="minorHAnsi" w:hAnsiTheme="minorHAnsi" w:cstheme="minorHAnsi"/>
        </w:rPr>
        <w:t xml:space="preserve"> and provide a written report as soon as possible afterwards using the form in the Physical Intervention Guidelines for Schools. We inform parents formally and seek their cooperation, for example, by drawing up individual behaviour management programmes. </w:t>
      </w:r>
    </w:p>
    <w:p w14:paraId="01E83B06" w14:textId="7A58BF26" w:rsidR="009C38CF" w:rsidRPr="004C4575" w:rsidRDefault="009C38CF" w:rsidP="009C38CF">
      <w:pPr>
        <w:pStyle w:val="NormalWeb"/>
        <w:shd w:val="clear" w:color="auto" w:fill="FFFFFF"/>
        <w:rPr>
          <w:rFonts w:asciiTheme="minorHAnsi" w:hAnsiTheme="minorHAnsi" w:cstheme="minorHAnsi"/>
        </w:rPr>
      </w:pPr>
      <w:r w:rsidRPr="004C4575">
        <w:rPr>
          <w:rFonts w:asciiTheme="minorHAnsi" w:hAnsiTheme="minorHAnsi" w:cstheme="minorHAnsi"/>
        </w:rPr>
        <w:br/>
      </w:r>
      <w:r w:rsidRPr="004C4575">
        <w:rPr>
          <w:rFonts w:asciiTheme="minorHAnsi" w:hAnsiTheme="minorHAnsi" w:cstheme="minorHAnsi"/>
          <w:b/>
          <w:bCs/>
        </w:rPr>
        <w:t xml:space="preserve">Date of next review: </w:t>
      </w:r>
      <w:r w:rsidR="003158F4">
        <w:rPr>
          <w:rFonts w:asciiTheme="minorHAnsi" w:hAnsiTheme="minorHAnsi" w:cstheme="minorHAnsi"/>
        </w:rPr>
        <w:t>September 2024</w:t>
      </w:r>
      <w:r w:rsidRPr="004C4575">
        <w:rPr>
          <w:rFonts w:asciiTheme="minorHAnsi" w:hAnsiTheme="minorHAnsi" w:cstheme="minorHAnsi"/>
        </w:rPr>
        <w:t xml:space="preserve"> </w:t>
      </w:r>
    </w:p>
    <w:p w14:paraId="1710DE1A" w14:textId="77777777" w:rsidR="009C38CF" w:rsidRPr="009859E8" w:rsidRDefault="009C38CF" w:rsidP="00BE2AE6"/>
    <w:sectPr w:rsidR="009C38CF" w:rsidRPr="009859E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07ABB" w14:textId="77777777" w:rsidR="00764BB4" w:rsidRDefault="00764BB4" w:rsidP="009859E8">
      <w:r>
        <w:separator/>
      </w:r>
    </w:p>
  </w:endnote>
  <w:endnote w:type="continuationSeparator" w:id="0">
    <w:p w14:paraId="4D9CA50B" w14:textId="77777777" w:rsidR="00764BB4" w:rsidRDefault="00764BB4" w:rsidP="00985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64085" w14:textId="53CD1F2F" w:rsidR="009859E8" w:rsidRDefault="004C4575">
    <w:pPr>
      <w:pStyle w:val="Footer"/>
      <w:jc w:val="center"/>
      <w:rPr>
        <w:caps/>
        <w:noProof/>
        <w:color w:val="4472C4" w:themeColor="accent1"/>
      </w:rPr>
    </w:pPr>
    <w:r>
      <w:rPr>
        <w:noProof/>
        <w:color w:val="000000"/>
      </w:rPr>
      <w:drawing>
        <wp:anchor distT="0" distB="0" distL="114300" distR="114300" simplePos="0" relativeHeight="251659264" behindDoc="0" locked="0" layoutInCell="1" allowOverlap="1" wp14:anchorId="5CEA3F0F" wp14:editId="7AF639E3">
          <wp:simplePos x="0" y="0"/>
          <wp:positionH relativeFrom="column">
            <wp:posOffset>5359400</wp:posOffset>
          </wp:positionH>
          <wp:positionV relativeFrom="page">
            <wp:posOffset>9738995</wp:posOffset>
          </wp:positionV>
          <wp:extent cx="1160289" cy="930303"/>
          <wp:effectExtent l="0" t="0" r="0" b="0"/>
          <wp:wrapNone/>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60289" cy="930303"/>
                  </a:xfrm>
                  <a:prstGeom prst="rect">
                    <a:avLst/>
                  </a:prstGeom>
                </pic:spPr>
              </pic:pic>
            </a:graphicData>
          </a:graphic>
          <wp14:sizeRelH relativeFrom="page">
            <wp14:pctWidth>0</wp14:pctWidth>
          </wp14:sizeRelH>
          <wp14:sizeRelV relativeFrom="page">
            <wp14:pctHeight>0</wp14:pctHeight>
          </wp14:sizeRelV>
        </wp:anchor>
      </w:drawing>
    </w:r>
    <w:r w:rsidR="009859E8">
      <w:rPr>
        <w:caps/>
        <w:color w:val="4472C4" w:themeColor="accent1"/>
      </w:rPr>
      <w:fldChar w:fldCharType="begin"/>
    </w:r>
    <w:r w:rsidR="009859E8">
      <w:rPr>
        <w:caps/>
        <w:color w:val="4472C4" w:themeColor="accent1"/>
      </w:rPr>
      <w:instrText xml:space="preserve"> PAGE   \* MERGEFORMAT </w:instrText>
    </w:r>
    <w:r w:rsidR="009859E8">
      <w:rPr>
        <w:caps/>
        <w:color w:val="4472C4" w:themeColor="accent1"/>
      </w:rPr>
      <w:fldChar w:fldCharType="separate"/>
    </w:r>
    <w:r w:rsidR="009859E8">
      <w:rPr>
        <w:caps/>
        <w:noProof/>
        <w:color w:val="4472C4" w:themeColor="accent1"/>
      </w:rPr>
      <w:t>2</w:t>
    </w:r>
    <w:r w:rsidR="009859E8">
      <w:rPr>
        <w:caps/>
        <w:noProof/>
        <w:color w:val="4472C4" w:themeColor="accent1"/>
      </w:rPr>
      <w:fldChar w:fldCharType="end"/>
    </w:r>
  </w:p>
  <w:p w14:paraId="7AAFFEEE" w14:textId="526A51B3" w:rsidR="009859E8" w:rsidRDefault="009859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373A3" w14:textId="77777777" w:rsidR="00764BB4" w:rsidRDefault="00764BB4" w:rsidP="009859E8">
      <w:r>
        <w:separator/>
      </w:r>
    </w:p>
  </w:footnote>
  <w:footnote w:type="continuationSeparator" w:id="0">
    <w:p w14:paraId="77D4ED2C" w14:textId="77777777" w:rsidR="00764BB4" w:rsidRDefault="00764BB4" w:rsidP="009859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20BFA" w14:textId="5AF3A0D9" w:rsidR="004C4575" w:rsidRPr="00FF424D" w:rsidRDefault="004C4575" w:rsidP="004C4575">
    <w:pPr>
      <w:pStyle w:val="NormalWeb"/>
      <w:spacing w:before="0" w:beforeAutospacing="0" w:after="0" w:afterAutospacing="0"/>
      <w:rPr>
        <w:color w:val="000000"/>
      </w:rPr>
    </w:pPr>
  </w:p>
  <w:p w14:paraId="5F0EDD44" w14:textId="5F61D6AC" w:rsidR="00DD18E6" w:rsidRPr="00FF424D" w:rsidRDefault="00DD18E6" w:rsidP="00FF424D">
    <w:pPr>
      <w:pStyle w:val="NormalWeb"/>
      <w:spacing w:before="0" w:beforeAutospacing="0" w:after="0" w:afterAutospacing="0"/>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51668"/>
    <w:multiLevelType w:val="hybridMultilevel"/>
    <w:tmpl w:val="4094C0CC"/>
    <w:lvl w:ilvl="0" w:tplc="08090001">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4554C"/>
    <w:multiLevelType w:val="multilevel"/>
    <w:tmpl w:val="24FC2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F02B5"/>
    <w:multiLevelType w:val="hybridMultilevel"/>
    <w:tmpl w:val="040EF5DA"/>
    <w:lvl w:ilvl="0" w:tplc="08090001">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896359"/>
    <w:multiLevelType w:val="multilevel"/>
    <w:tmpl w:val="517A06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376695"/>
    <w:multiLevelType w:val="hybridMultilevel"/>
    <w:tmpl w:val="6672B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626798"/>
    <w:multiLevelType w:val="multilevel"/>
    <w:tmpl w:val="E48C5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965053"/>
    <w:multiLevelType w:val="hybridMultilevel"/>
    <w:tmpl w:val="79A41270"/>
    <w:lvl w:ilvl="0" w:tplc="08090001">
      <w:start w:val="1"/>
      <w:numFmt w:val="bullet"/>
      <w:lvlText w:val=""/>
      <w:lvlJc w:val="left"/>
      <w:pPr>
        <w:ind w:left="720" w:hanging="360"/>
      </w:pPr>
      <w:rPr>
        <w:rFonts w:ascii="Symbol" w:hAnsi="Symbol"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5202E7"/>
    <w:multiLevelType w:val="hybridMultilevel"/>
    <w:tmpl w:val="3A60EABC"/>
    <w:lvl w:ilvl="0" w:tplc="9744AB4E">
      <w:start w:val="1"/>
      <w:numFmt w:val="bullet"/>
      <w:lvlText w:val="-"/>
      <w:lvlJc w:val="left"/>
      <w:pPr>
        <w:ind w:left="720" w:hanging="360"/>
      </w:pPr>
      <w:rPr>
        <w:rFonts w:ascii="ArialMT" w:eastAsia="Times New Roman" w:hAnsi="ArialMT"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EC042B"/>
    <w:multiLevelType w:val="multilevel"/>
    <w:tmpl w:val="4D82F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67239F"/>
    <w:multiLevelType w:val="hybridMultilevel"/>
    <w:tmpl w:val="8946B12E"/>
    <w:lvl w:ilvl="0" w:tplc="CD9A2B7C">
      <w:start w:val="1"/>
      <w:numFmt w:val="bullet"/>
      <w:lvlText w:val="-"/>
      <w:lvlJc w:val="left"/>
      <w:pPr>
        <w:ind w:left="720" w:hanging="360"/>
      </w:pPr>
      <w:rPr>
        <w:rFonts w:ascii="ArialMT" w:eastAsia="Times New Roman" w:hAnsi="ArialMT"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921D39"/>
    <w:multiLevelType w:val="multilevel"/>
    <w:tmpl w:val="96606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DF3885"/>
    <w:multiLevelType w:val="multilevel"/>
    <w:tmpl w:val="17021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8021CA"/>
    <w:multiLevelType w:val="hybridMultilevel"/>
    <w:tmpl w:val="F272C71C"/>
    <w:lvl w:ilvl="0" w:tplc="9744AB4E">
      <w:start w:val="1"/>
      <w:numFmt w:val="bullet"/>
      <w:lvlText w:val="-"/>
      <w:lvlJc w:val="left"/>
      <w:pPr>
        <w:ind w:left="720" w:hanging="360"/>
      </w:pPr>
      <w:rPr>
        <w:rFonts w:ascii="ArialMT" w:eastAsia="Times New Roman" w:hAnsi="ArialMT"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4561624">
    <w:abstractNumId w:val="5"/>
  </w:num>
  <w:num w:numId="2" w16cid:durableId="1591694303">
    <w:abstractNumId w:val="10"/>
  </w:num>
  <w:num w:numId="3" w16cid:durableId="1856964294">
    <w:abstractNumId w:val="3"/>
  </w:num>
  <w:num w:numId="4" w16cid:durableId="1064916129">
    <w:abstractNumId w:val="1"/>
  </w:num>
  <w:num w:numId="5" w16cid:durableId="1806313856">
    <w:abstractNumId w:val="11"/>
  </w:num>
  <w:num w:numId="6" w16cid:durableId="922253745">
    <w:abstractNumId w:val="8"/>
  </w:num>
  <w:num w:numId="7" w16cid:durableId="1134248869">
    <w:abstractNumId w:val="9"/>
  </w:num>
  <w:num w:numId="8" w16cid:durableId="754059832">
    <w:abstractNumId w:val="6"/>
  </w:num>
  <w:num w:numId="9" w16cid:durableId="1123040218">
    <w:abstractNumId w:val="7"/>
  </w:num>
  <w:num w:numId="10" w16cid:durableId="189344047">
    <w:abstractNumId w:val="12"/>
  </w:num>
  <w:num w:numId="11" w16cid:durableId="1722442735">
    <w:abstractNumId w:val="0"/>
  </w:num>
  <w:num w:numId="12" w16cid:durableId="137186360">
    <w:abstractNumId w:val="2"/>
  </w:num>
  <w:num w:numId="13" w16cid:durableId="15995611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AE6"/>
    <w:rsid w:val="000E77FB"/>
    <w:rsid w:val="00192880"/>
    <w:rsid w:val="003158F4"/>
    <w:rsid w:val="004B1C79"/>
    <w:rsid w:val="004B3493"/>
    <w:rsid w:val="004C4575"/>
    <w:rsid w:val="006C0428"/>
    <w:rsid w:val="007365AE"/>
    <w:rsid w:val="00764BB4"/>
    <w:rsid w:val="008C7EF9"/>
    <w:rsid w:val="00950369"/>
    <w:rsid w:val="009538A0"/>
    <w:rsid w:val="009859E8"/>
    <w:rsid w:val="009C38CF"/>
    <w:rsid w:val="009E654A"/>
    <w:rsid w:val="00BE2AE6"/>
    <w:rsid w:val="00C731E4"/>
    <w:rsid w:val="00CF7ED1"/>
    <w:rsid w:val="00DA3921"/>
    <w:rsid w:val="00DD18E6"/>
    <w:rsid w:val="00F2697A"/>
    <w:rsid w:val="00F7361E"/>
    <w:rsid w:val="00FB1CC9"/>
    <w:rsid w:val="00FC4C43"/>
    <w:rsid w:val="00FF42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59ACAA"/>
  <w15:chartTrackingRefBased/>
  <w15:docId w15:val="{610DFDB5-FE08-564A-8963-33CD13E95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E2AE6"/>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9859E8"/>
    <w:pPr>
      <w:tabs>
        <w:tab w:val="center" w:pos="4513"/>
        <w:tab w:val="right" w:pos="9026"/>
      </w:tabs>
    </w:pPr>
  </w:style>
  <w:style w:type="character" w:customStyle="1" w:styleId="HeaderChar">
    <w:name w:val="Header Char"/>
    <w:basedOn w:val="DefaultParagraphFont"/>
    <w:link w:val="Header"/>
    <w:uiPriority w:val="99"/>
    <w:rsid w:val="009859E8"/>
  </w:style>
  <w:style w:type="paragraph" w:styleId="Footer">
    <w:name w:val="footer"/>
    <w:basedOn w:val="Normal"/>
    <w:link w:val="FooterChar"/>
    <w:uiPriority w:val="99"/>
    <w:unhideWhenUsed/>
    <w:rsid w:val="009859E8"/>
    <w:pPr>
      <w:tabs>
        <w:tab w:val="center" w:pos="4513"/>
        <w:tab w:val="right" w:pos="9026"/>
      </w:tabs>
    </w:pPr>
  </w:style>
  <w:style w:type="character" w:customStyle="1" w:styleId="FooterChar">
    <w:name w:val="Footer Char"/>
    <w:basedOn w:val="DefaultParagraphFont"/>
    <w:link w:val="Footer"/>
    <w:uiPriority w:val="99"/>
    <w:rsid w:val="009859E8"/>
  </w:style>
  <w:style w:type="character" w:styleId="Hyperlink">
    <w:name w:val="Hyperlink"/>
    <w:basedOn w:val="DefaultParagraphFont"/>
    <w:uiPriority w:val="99"/>
    <w:unhideWhenUsed/>
    <w:rsid w:val="00DD18E6"/>
    <w:rPr>
      <w:color w:val="0563C1" w:themeColor="hyperlink"/>
      <w:u w:val="single"/>
    </w:rPr>
  </w:style>
  <w:style w:type="character" w:styleId="UnresolvedMention">
    <w:name w:val="Unresolved Mention"/>
    <w:basedOn w:val="DefaultParagraphFont"/>
    <w:uiPriority w:val="99"/>
    <w:semiHidden/>
    <w:unhideWhenUsed/>
    <w:rsid w:val="00DD18E6"/>
    <w:rPr>
      <w:color w:val="605E5C"/>
      <w:shd w:val="clear" w:color="auto" w:fill="E1DFDD"/>
    </w:rPr>
  </w:style>
  <w:style w:type="character" w:styleId="PlaceholderText">
    <w:name w:val="Placeholder Text"/>
    <w:basedOn w:val="DefaultParagraphFont"/>
    <w:uiPriority w:val="99"/>
    <w:semiHidden/>
    <w:rsid w:val="00FF424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191011">
      <w:bodyDiv w:val="1"/>
      <w:marLeft w:val="0"/>
      <w:marRight w:val="0"/>
      <w:marTop w:val="0"/>
      <w:marBottom w:val="0"/>
      <w:divBdr>
        <w:top w:val="none" w:sz="0" w:space="0" w:color="auto"/>
        <w:left w:val="none" w:sz="0" w:space="0" w:color="auto"/>
        <w:bottom w:val="none" w:sz="0" w:space="0" w:color="auto"/>
        <w:right w:val="none" w:sz="0" w:space="0" w:color="auto"/>
      </w:divBdr>
      <w:divsChild>
        <w:div w:id="1045449483">
          <w:marLeft w:val="0"/>
          <w:marRight w:val="0"/>
          <w:marTop w:val="0"/>
          <w:marBottom w:val="0"/>
          <w:divBdr>
            <w:top w:val="none" w:sz="0" w:space="0" w:color="auto"/>
            <w:left w:val="none" w:sz="0" w:space="0" w:color="auto"/>
            <w:bottom w:val="none" w:sz="0" w:space="0" w:color="auto"/>
            <w:right w:val="none" w:sz="0" w:space="0" w:color="auto"/>
          </w:divBdr>
          <w:divsChild>
            <w:div w:id="544173359">
              <w:marLeft w:val="0"/>
              <w:marRight w:val="0"/>
              <w:marTop w:val="0"/>
              <w:marBottom w:val="0"/>
              <w:divBdr>
                <w:top w:val="none" w:sz="0" w:space="0" w:color="auto"/>
                <w:left w:val="none" w:sz="0" w:space="0" w:color="auto"/>
                <w:bottom w:val="none" w:sz="0" w:space="0" w:color="auto"/>
                <w:right w:val="none" w:sz="0" w:space="0" w:color="auto"/>
              </w:divBdr>
              <w:divsChild>
                <w:div w:id="1496724084">
                  <w:marLeft w:val="0"/>
                  <w:marRight w:val="0"/>
                  <w:marTop w:val="0"/>
                  <w:marBottom w:val="0"/>
                  <w:divBdr>
                    <w:top w:val="none" w:sz="0" w:space="0" w:color="auto"/>
                    <w:left w:val="none" w:sz="0" w:space="0" w:color="auto"/>
                    <w:bottom w:val="none" w:sz="0" w:space="0" w:color="auto"/>
                    <w:right w:val="none" w:sz="0" w:space="0" w:color="auto"/>
                  </w:divBdr>
                  <w:divsChild>
                    <w:div w:id="1885948562">
                      <w:marLeft w:val="0"/>
                      <w:marRight w:val="0"/>
                      <w:marTop w:val="0"/>
                      <w:marBottom w:val="0"/>
                      <w:divBdr>
                        <w:top w:val="none" w:sz="0" w:space="0" w:color="auto"/>
                        <w:left w:val="none" w:sz="0" w:space="0" w:color="auto"/>
                        <w:bottom w:val="none" w:sz="0" w:space="0" w:color="auto"/>
                        <w:right w:val="none" w:sz="0" w:space="0" w:color="auto"/>
                      </w:divBdr>
                    </w:div>
                  </w:divsChild>
                </w:div>
                <w:div w:id="332875475">
                  <w:marLeft w:val="0"/>
                  <w:marRight w:val="0"/>
                  <w:marTop w:val="0"/>
                  <w:marBottom w:val="0"/>
                  <w:divBdr>
                    <w:top w:val="none" w:sz="0" w:space="0" w:color="auto"/>
                    <w:left w:val="none" w:sz="0" w:space="0" w:color="auto"/>
                    <w:bottom w:val="none" w:sz="0" w:space="0" w:color="auto"/>
                    <w:right w:val="none" w:sz="0" w:space="0" w:color="auto"/>
                  </w:divBdr>
                  <w:divsChild>
                    <w:div w:id="79012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46304">
      <w:bodyDiv w:val="1"/>
      <w:marLeft w:val="0"/>
      <w:marRight w:val="0"/>
      <w:marTop w:val="0"/>
      <w:marBottom w:val="0"/>
      <w:divBdr>
        <w:top w:val="none" w:sz="0" w:space="0" w:color="auto"/>
        <w:left w:val="none" w:sz="0" w:space="0" w:color="auto"/>
        <w:bottom w:val="none" w:sz="0" w:space="0" w:color="auto"/>
        <w:right w:val="none" w:sz="0" w:space="0" w:color="auto"/>
      </w:divBdr>
      <w:divsChild>
        <w:div w:id="2086603727">
          <w:marLeft w:val="0"/>
          <w:marRight w:val="0"/>
          <w:marTop w:val="0"/>
          <w:marBottom w:val="0"/>
          <w:divBdr>
            <w:top w:val="none" w:sz="0" w:space="0" w:color="auto"/>
            <w:left w:val="none" w:sz="0" w:space="0" w:color="auto"/>
            <w:bottom w:val="none" w:sz="0" w:space="0" w:color="auto"/>
            <w:right w:val="none" w:sz="0" w:space="0" w:color="auto"/>
          </w:divBdr>
          <w:divsChild>
            <w:div w:id="1225871973">
              <w:marLeft w:val="0"/>
              <w:marRight w:val="0"/>
              <w:marTop w:val="0"/>
              <w:marBottom w:val="0"/>
              <w:divBdr>
                <w:top w:val="none" w:sz="0" w:space="0" w:color="auto"/>
                <w:left w:val="none" w:sz="0" w:space="0" w:color="auto"/>
                <w:bottom w:val="none" w:sz="0" w:space="0" w:color="auto"/>
                <w:right w:val="none" w:sz="0" w:space="0" w:color="auto"/>
              </w:divBdr>
              <w:divsChild>
                <w:div w:id="919098321">
                  <w:marLeft w:val="0"/>
                  <w:marRight w:val="0"/>
                  <w:marTop w:val="0"/>
                  <w:marBottom w:val="0"/>
                  <w:divBdr>
                    <w:top w:val="none" w:sz="0" w:space="0" w:color="auto"/>
                    <w:left w:val="none" w:sz="0" w:space="0" w:color="auto"/>
                    <w:bottom w:val="none" w:sz="0" w:space="0" w:color="auto"/>
                    <w:right w:val="none" w:sz="0" w:space="0" w:color="auto"/>
                  </w:divBdr>
                  <w:divsChild>
                    <w:div w:id="556863490">
                      <w:marLeft w:val="0"/>
                      <w:marRight w:val="0"/>
                      <w:marTop w:val="0"/>
                      <w:marBottom w:val="0"/>
                      <w:divBdr>
                        <w:top w:val="none" w:sz="0" w:space="0" w:color="auto"/>
                        <w:left w:val="none" w:sz="0" w:space="0" w:color="auto"/>
                        <w:bottom w:val="none" w:sz="0" w:space="0" w:color="auto"/>
                        <w:right w:val="none" w:sz="0" w:space="0" w:color="auto"/>
                      </w:divBdr>
                    </w:div>
                  </w:divsChild>
                </w:div>
                <w:div w:id="316760695">
                  <w:marLeft w:val="0"/>
                  <w:marRight w:val="0"/>
                  <w:marTop w:val="0"/>
                  <w:marBottom w:val="0"/>
                  <w:divBdr>
                    <w:top w:val="none" w:sz="0" w:space="0" w:color="auto"/>
                    <w:left w:val="none" w:sz="0" w:space="0" w:color="auto"/>
                    <w:bottom w:val="none" w:sz="0" w:space="0" w:color="auto"/>
                    <w:right w:val="none" w:sz="0" w:space="0" w:color="auto"/>
                  </w:divBdr>
                  <w:divsChild>
                    <w:div w:id="57630420">
                      <w:marLeft w:val="0"/>
                      <w:marRight w:val="0"/>
                      <w:marTop w:val="0"/>
                      <w:marBottom w:val="0"/>
                      <w:divBdr>
                        <w:top w:val="none" w:sz="0" w:space="0" w:color="auto"/>
                        <w:left w:val="none" w:sz="0" w:space="0" w:color="auto"/>
                        <w:bottom w:val="none" w:sz="0" w:space="0" w:color="auto"/>
                        <w:right w:val="none" w:sz="0" w:space="0" w:color="auto"/>
                      </w:divBdr>
                    </w:div>
                  </w:divsChild>
                </w:div>
                <w:div w:id="1910191573">
                  <w:marLeft w:val="0"/>
                  <w:marRight w:val="0"/>
                  <w:marTop w:val="0"/>
                  <w:marBottom w:val="0"/>
                  <w:divBdr>
                    <w:top w:val="none" w:sz="0" w:space="0" w:color="auto"/>
                    <w:left w:val="none" w:sz="0" w:space="0" w:color="auto"/>
                    <w:bottom w:val="none" w:sz="0" w:space="0" w:color="auto"/>
                    <w:right w:val="none" w:sz="0" w:space="0" w:color="auto"/>
                  </w:divBdr>
                  <w:divsChild>
                    <w:div w:id="23227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532765">
          <w:marLeft w:val="0"/>
          <w:marRight w:val="0"/>
          <w:marTop w:val="0"/>
          <w:marBottom w:val="0"/>
          <w:divBdr>
            <w:top w:val="none" w:sz="0" w:space="0" w:color="auto"/>
            <w:left w:val="none" w:sz="0" w:space="0" w:color="auto"/>
            <w:bottom w:val="none" w:sz="0" w:space="0" w:color="auto"/>
            <w:right w:val="none" w:sz="0" w:space="0" w:color="auto"/>
          </w:divBdr>
          <w:divsChild>
            <w:div w:id="1353266082">
              <w:marLeft w:val="0"/>
              <w:marRight w:val="0"/>
              <w:marTop w:val="0"/>
              <w:marBottom w:val="0"/>
              <w:divBdr>
                <w:top w:val="none" w:sz="0" w:space="0" w:color="auto"/>
                <w:left w:val="none" w:sz="0" w:space="0" w:color="auto"/>
                <w:bottom w:val="none" w:sz="0" w:space="0" w:color="auto"/>
                <w:right w:val="none" w:sz="0" w:space="0" w:color="auto"/>
              </w:divBdr>
              <w:divsChild>
                <w:div w:id="28796801">
                  <w:marLeft w:val="0"/>
                  <w:marRight w:val="0"/>
                  <w:marTop w:val="0"/>
                  <w:marBottom w:val="0"/>
                  <w:divBdr>
                    <w:top w:val="none" w:sz="0" w:space="0" w:color="auto"/>
                    <w:left w:val="none" w:sz="0" w:space="0" w:color="auto"/>
                    <w:bottom w:val="none" w:sz="0" w:space="0" w:color="auto"/>
                    <w:right w:val="none" w:sz="0" w:space="0" w:color="auto"/>
                  </w:divBdr>
                  <w:divsChild>
                    <w:div w:id="475689301">
                      <w:marLeft w:val="0"/>
                      <w:marRight w:val="0"/>
                      <w:marTop w:val="0"/>
                      <w:marBottom w:val="0"/>
                      <w:divBdr>
                        <w:top w:val="none" w:sz="0" w:space="0" w:color="auto"/>
                        <w:left w:val="none" w:sz="0" w:space="0" w:color="auto"/>
                        <w:bottom w:val="none" w:sz="0" w:space="0" w:color="auto"/>
                        <w:right w:val="none" w:sz="0" w:space="0" w:color="auto"/>
                      </w:divBdr>
                    </w:div>
                  </w:divsChild>
                </w:div>
                <w:div w:id="311257980">
                  <w:marLeft w:val="0"/>
                  <w:marRight w:val="0"/>
                  <w:marTop w:val="0"/>
                  <w:marBottom w:val="0"/>
                  <w:divBdr>
                    <w:top w:val="none" w:sz="0" w:space="0" w:color="auto"/>
                    <w:left w:val="none" w:sz="0" w:space="0" w:color="auto"/>
                    <w:bottom w:val="none" w:sz="0" w:space="0" w:color="auto"/>
                    <w:right w:val="none" w:sz="0" w:space="0" w:color="auto"/>
                  </w:divBdr>
                  <w:divsChild>
                    <w:div w:id="96758765">
                      <w:marLeft w:val="0"/>
                      <w:marRight w:val="0"/>
                      <w:marTop w:val="0"/>
                      <w:marBottom w:val="0"/>
                      <w:divBdr>
                        <w:top w:val="none" w:sz="0" w:space="0" w:color="auto"/>
                        <w:left w:val="none" w:sz="0" w:space="0" w:color="auto"/>
                        <w:bottom w:val="none" w:sz="0" w:space="0" w:color="auto"/>
                        <w:right w:val="none" w:sz="0" w:space="0" w:color="auto"/>
                      </w:divBdr>
                    </w:div>
                  </w:divsChild>
                </w:div>
                <w:div w:id="1425759090">
                  <w:marLeft w:val="0"/>
                  <w:marRight w:val="0"/>
                  <w:marTop w:val="0"/>
                  <w:marBottom w:val="0"/>
                  <w:divBdr>
                    <w:top w:val="none" w:sz="0" w:space="0" w:color="auto"/>
                    <w:left w:val="none" w:sz="0" w:space="0" w:color="auto"/>
                    <w:bottom w:val="none" w:sz="0" w:space="0" w:color="auto"/>
                    <w:right w:val="none" w:sz="0" w:space="0" w:color="auto"/>
                  </w:divBdr>
                  <w:divsChild>
                    <w:div w:id="37604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430763">
          <w:marLeft w:val="0"/>
          <w:marRight w:val="0"/>
          <w:marTop w:val="0"/>
          <w:marBottom w:val="0"/>
          <w:divBdr>
            <w:top w:val="none" w:sz="0" w:space="0" w:color="auto"/>
            <w:left w:val="none" w:sz="0" w:space="0" w:color="auto"/>
            <w:bottom w:val="none" w:sz="0" w:space="0" w:color="auto"/>
            <w:right w:val="none" w:sz="0" w:space="0" w:color="auto"/>
          </w:divBdr>
          <w:divsChild>
            <w:div w:id="236325491">
              <w:marLeft w:val="0"/>
              <w:marRight w:val="0"/>
              <w:marTop w:val="0"/>
              <w:marBottom w:val="0"/>
              <w:divBdr>
                <w:top w:val="none" w:sz="0" w:space="0" w:color="auto"/>
                <w:left w:val="none" w:sz="0" w:space="0" w:color="auto"/>
                <w:bottom w:val="none" w:sz="0" w:space="0" w:color="auto"/>
                <w:right w:val="none" w:sz="0" w:space="0" w:color="auto"/>
              </w:divBdr>
              <w:divsChild>
                <w:div w:id="309331145">
                  <w:marLeft w:val="0"/>
                  <w:marRight w:val="0"/>
                  <w:marTop w:val="0"/>
                  <w:marBottom w:val="0"/>
                  <w:divBdr>
                    <w:top w:val="none" w:sz="0" w:space="0" w:color="auto"/>
                    <w:left w:val="none" w:sz="0" w:space="0" w:color="auto"/>
                    <w:bottom w:val="none" w:sz="0" w:space="0" w:color="auto"/>
                    <w:right w:val="none" w:sz="0" w:space="0" w:color="auto"/>
                  </w:divBdr>
                  <w:divsChild>
                    <w:div w:id="203561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038567">
      <w:bodyDiv w:val="1"/>
      <w:marLeft w:val="0"/>
      <w:marRight w:val="0"/>
      <w:marTop w:val="0"/>
      <w:marBottom w:val="0"/>
      <w:divBdr>
        <w:top w:val="none" w:sz="0" w:space="0" w:color="auto"/>
        <w:left w:val="none" w:sz="0" w:space="0" w:color="auto"/>
        <w:bottom w:val="none" w:sz="0" w:space="0" w:color="auto"/>
        <w:right w:val="none" w:sz="0" w:space="0" w:color="auto"/>
      </w:divBdr>
      <w:divsChild>
        <w:div w:id="1121534458">
          <w:marLeft w:val="0"/>
          <w:marRight w:val="0"/>
          <w:marTop w:val="0"/>
          <w:marBottom w:val="0"/>
          <w:divBdr>
            <w:top w:val="none" w:sz="0" w:space="0" w:color="auto"/>
            <w:left w:val="none" w:sz="0" w:space="0" w:color="auto"/>
            <w:bottom w:val="none" w:sz="0" w:space="0" w:color="auto"/>
            <w:right w:val="none" w:sz="0" w:space="0" w:color="auto"/>
          </w:divBdr>
          <w:divsChild>
            <w:div w:id="771778008">
              <w:marLeft w:val="0"/>
              <w:marRight w:val="0"/>
              <w:marTop w:val="0"/>
              <w:marBottom w:val="0"/>
              <w:divBdr>
                <w:top w:val="none" w:sz="0" w:space="0" w:color="auto"/>
                <w:left w:val="none" w:sz="0" w:space="0" w:color="auto"/>
                <w:bottom w:val="none" w:sz="0" w:space="0" w:color="auto"/>
                <w:right w:val="none" w:sz="0" w:space="0" w:color="auto"/>
              </w:divBdr>
              <w:divsChild>
                <w:div w:id="914167574">
                  <w:marLeft w:val="0"/>
                  <w:marRight w:val="0"/>
                  <w:marTop w:val="0"/>
                  <w:marBottom w:val="0"/>
                  <w:divBdr>
                    <w:top w:val="none" w:sz="0" w:space="0" w:color="auto"/>
                    <w:left w:val="none" w:sz="0" w:space="0" w:color="auto"/>
                    <w:bottom w:val="none" w:sz="0" w:space="0" w:color="auto"/>
                    <w:right w:val="none" w:sz="0" w:space="0" w:color="auto"/>
                  </w:divBdr>
                  <w:divsChild>
                    <w:div w:id="122336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826500">
          <w:marLeft w:val="0"/>
          <w:marRight w:val="0"/>
          <w:marTop w:val="0"/>
          <w:marBottom w:val="0"/>
          <w:divBdr>
            <w:top w:val="none" w:sz="0" w:space="0" w:color="auto"/>
            <w:left w:val="none" w:sz="0" w:space="0" w:color="auto"/>
            <w:bottom w:val="none" w:sz="0" w:space="0" w:color="auto"/>
            <w:right w:val="none" w:sz="0" w:space="0" w:color="auto"/>
          </w:divBdr>
          <w:divsChild>
            <w:div w:id="547686228">
              <w:marLeft w:val="0"/>
              <w:marRight w:val="0"/>
              <w:marTop w:val="0"/>
              <w:marBottom w:val="0"/>
              <w:divBdr>
                <w:top w:val="none" w:sz="0" w:space="0" w:color="auto"/>
                <w:left w:val="none" w:sz="0" w:space="0" w:color="auto"/>
                <w:bottom w:val="none" w:sz="0" w:space="0" w:color="auto"/>
                <w:right w:val="none" w:sz="0" w:space="0" w:color="auto"/>
              </w:divBdr>
              <w:divsChild>
                <w:div w:id="769089030">
                  <w:marLeft w:val="0"/>
                  <w:marRight w:val="0"/>
                  <w:marTop w:val="0"/>
                  <w:marBottom w:val="0"/>
                  <w:divBdr>
                    <w:top w:val="none" w:sz="0" w:space="0" w:color="auto"/>
                    <w:left w:val="none" w:sz="0" w:space="0" w:color="auto"/>
                    <w:bottom w:val="none" w:sz="0" w:space="0" w:color="auto"/>
                    <w:right w:val="none" w:sz="0" w:space="0" w:color="auto"/>
                  </w:divBdr>
                  <w:divsChild>
                    <w:div w:id="132613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121010">
      <w:bodyDiv w:val="1"/>
      <w:marLeft w:val="0"/>
      <w:marRight w:val="0"/>
      <w:marTop w:val="0"/>
      <w:marBottom w:val="0"/>
      <w:divBdr>
        <w:top w:val="none" w:sz="0" w:space="0" w:color="auto"/>
        <w:left w:val="none" w:sz="0" w:space="0" w:color="auto"/>
        <w:bottom w:val="none" w:sz="0" w:space="0" w:color="auto"/>
        <w:right w:val="none" w:sz="0" w:space="0" w:color="auto"/>
      </w:divBdr>
      <w:divsChild>
        <w:div w:id="2000575589">
          <w:marLeft w:val="0"/>
          <w:marRight w:val="0"/>
          <w:marTop w:val="0"/>
          <w:marBottom w:val="0"/>
          <w:divBdr>
            <w:top w:val="none" w:sz="0" w:space="0" w:color="auto"/>
            <w:left w:val="none" w:sz="0" w:space="0" w:color="auto"/>
            <w:bottom w:val="none" w:sz="0" w:space="0" w:color="auto"/>
            <w:right w:val="none" w:sz="0" w:space="0" w:color="auto"/>
          </w:divBdr>
          <w:divsChild>
            <w:div w:id="1530215044">
              <w:marLeft w:val="0"/>
              <w:marRight w:val="0"/>
              <w:marTop w:val="0"/>
              <w:marBottom w:val="0"/>
              <w:divBdr>
                <w:top w:val="none" w:sz="0" w:space="0" w:color="auto"/>
                <w:left w:val="none" w:sz="0" w:space="0" w:color="auto"/>
                <w:bottom w:val="none" w:sz="0" w:space="0" w:color="auto"/>
                <w:right w:val="none" w:sz="0" w:space="0" w:color="auto"/>
              </w:divBdr>
              <w:divsChild>
                <w:div w:id="1155337297">
                  <w:marLeft w:val="0"/>
                  <w:marRight w:val="0"/>
                  <w:marTop w:val="0"/>
                  <w:marBottom w:val="0"/>
                  <w:divBdr>
                    <w:top w:val="none" w:sz="0" w:space="0" w:color="auto"/>
                    <w:left w:val="none" w:sz="0" w:space="0" w:color="auto"/>
                    <w:bottom w:val="none" w:sz="0" w:space="0" w:color="auto"/>
                    <w:right w:val="none" w:sz="0" w:space="0" w:color="auto"/>
                  </w:divBdr>
                  <w:divsChild>
                    <w:div w:id="852916344">
                      <w:marLeft w:val="0"/>
                      <w:marRight w:val="0"/>
                      <w:marTop w:val="0"/>
                      <w:marBottom w:val="0"/>
                      <w:divBdr>
                        <w:top w:val="none" w:sz="0" w:space="0" w:color="auto"/>
                        <w:left w:val="none" w:sz="0" w:space="0" w:color="auto"/>
                        <w:bottom w:val="none" w:sz="0" w:space="0" w:color="auto"/>
                        <w:right w:val="none" w:sz="0" w:space="0" w:color="auto"/>
                      </w:divBdr>
                    </w:div>
                  </w:divsChild>
                </w:div>
                <w:div w:id="1531407856">
                  <w:marLeft w:val="0"/>
                  <w:marRight w:val="0"/>
                  <w:marTop w:val="0"/>
                  <w:marBottom w:val="0"/>
                  <w:divBdr>
                    <w:top w:val="none" w:sz="0" w:space="0" w:color="auto"/>
                    <w:left w:val="none" w:sz="0" w:space="0" w:color="auto"/>
                    <w:bottom w:val="none" w:sz="0" w:space="0" w:color="auto"/>
                    <w:right w:val="none" w:sz="0" w:space="0" w:color="auto"/>
                  </w:divBdr>
                  <w:divsChild>
                    <w:div w:id="47339819">
                      <w:marLeft w:val="0"/>
                      <w:marRight w:val="0"/>
                      <w:marTop w:val="0"/>
                      <w:marBottom w:val="0"/>
                      <w:divBdr>
                        <w:top w:val="none" w:sz="0" w:space="0" w:color="auto"/>
                        <w:left w:val="none" w:sz="0" w:space="0" w:color="auto"/>
                        <w:bottom w:val="none" w:sz="0" w:space="0" w:color="auto"/>
                        <w:right w:val="none" w:sz="0" w:space="0" w:color="auto"/>
                      </w:divBdr>
                    </w:div>
                  </w:divsChild>
                </w:div>
                <w:div w:id="433593905">
                  <w:marLeft w:val="0"/>
                  <w:marRight w:val="0"/>
                  <w:marTop w:val="0"/>
                  <w:marBottom w:val="0"/>
                  <w:divBdr>
                    <w:top w:val="none" w:sz="0" w:space="0" w:color="auto"/>
                    <w:left w:val="none" w:sz="0" w:space="0" w:color="auto"/>
                    <w:bottom w:val="none" w:sz="0" w:space="0" w:color="auto"/>
                    <w:right w:val="none" w:sz="0" w:space="0" w:color="auto"/>
                  </w:divBdr>
                  <w:divsChild>
                    <w:div w:id="1103846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812008">
      <w:bodyDiv w:val="1"/>
      <w:marLeft w:val="0"/>
      <w:marRight w:val="0"/>
      <w:marTop w:val="0"/>
      <w:marBottom w:val="0"/>
      <w:divBdr>
        <w:top w:val="none" w:sz="0" w:space="0" w:color="auto"/>
        <w:left w:val="none" w:sz="0" w:space="0" w:color="auto"/>
        <w:bottom w:val="none" w:sz="0" w:space="0" w:color="auto"/>
        <w:right w:val="none" w:sz="0" w:space="0" w:color="auto"/>
      </w:divBdr>
      <w:divsChild>
        <w:div w:id="1727022066">
          <w:marLeft w:val="0"/>
          <w:marRight w:val="0"/>
          <w:marTop w:val="0"/>
          <w:marBottom w:val="0"/>
          <w:divBdr>
            <w:top w:val="none" w:sz="0" w:space="0" w:color="auto"/>
            <w:left w:val="none" w:sz="0" w:space="0" w:color="auto"/>
            <w:bottom w:val="none" w:sz="0" w:space="0" w:color="auto"/>
            <w:right w:val="none" w:sz="0" w:space="0" w:color="auto"/>
          </w:divBdr>
          <w:divsChild>
            <w:div w:id="1798721691">
              <w:marLeft w:val="0"/>
              <w:marRight w:val="0"/>
              <w:marTop w:val="0"/>
              <w:marBottom w:val="0"/>
              <w:divBdr>
                <w:top w:val="none" w:sz="0" w:space="0" w:color="auto"/>
                <w:left w:val="none" w:sz="0" w:space="0" w:color="auto"/>
                <w:bottom w:val="none" w:sz="0" w:space="0" w:color="auto"/>
                <w:right w:val="none" w:sz="0" w:space="0" w:color="auto"/>
              </w:divBdr>
              <w:divsChild>
                <w:div w:id="929700682">
                  <w:marLeft w:val="0"/>
                  <w:marRight w:val="0"/>
                  <w:marTop w:val="0"/>
                  <w:marBottom w:val="0"/>
                  <w:divBdr>
                    <w:top w:val="none" w:sz="0" w:space="0" w:color="auto"/>
                    <w:left w:val="none" w:sz="0" w:space="0" w:color="auto"/>
                    <w:bottom w:val="none" w:sz="0" w:space="0" w:color="auto"/>
                    <w:right w:val="none" w:sz="0" w:space="0" w:color="auto"/>
                  </w:divBdr>
                  <w:divsChild>
                    <w:div w:id="1183475285">
                      <w:marLeft w:val="0"/>
                      <w:marRight w:val="0"/>
                      <w:marTop w:val="0"/>
                      <w:marBottom w:val="0"/>
                      <w:divBdr>
                        <w:top w:val="none" w:sz="0" w:space="0" w:color="auto"/>
                        <w:left w:val="none" w:sz="0" w:space="0" w:color="auto"/>
                        <w:bottom w:val="none" w:sz="0" w:space="0" w:color="auto"/>
                        <w:right w:val="none" w:sz="0" w:space="0" w:color="auto"/>
                      </w:divBdr>
                    </w:div>
                    <w:div w:id="168015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389624">
      <w:bodyDiv w:val="1"/>
      <w:marLeft w:val="0"/>
      <w:marRight w:val="0"/>
      <w:marTop w:val="0"/>
      <w:marBottom w:val="0"/>
      <w:divBdr>
        <w:top w:val="none" w:sz="0" w:space="0" w:color="auto"/>
        <w:left w:val="none" w:sz="0" w:space="0" w:color="auto"/>
        <w:bottom w:val="none" w:sz="0" w:space="0" w:color="auto"/>
        <w:right w:val="none" w:sz="0" w:space="0" w:color="auto"/>
      </w:divBdr>
      <w:divsChild>
        <w:div w:id="1986885539">
          <w:marLeft w:val="0"/>
          <w:marRight w:val="0"/>
          <w:marTop w:val="0"/>
          <w:marBottom w:val="0"/>
          <w:divBdr>
            <w:top w:val="none" w:sz="0" w:space="0" w:color="auto"/>
            <w:left w:val="none" w:sz="0" w:space="0" w:color="auto"/>
            <w:bottom w:val="none" w:sz="0" w:space="0" w:color="auto"/>
            <w:right w:val="none" w:sz="0" w:space="0" w:color="auto"/>
          </w:divBdr>
          <w:divsChild>
            <w:div w:id="1658682790">
              <w:marLeft w:val="0"/>
              <w:marRight w:val="0"/>
              <w:marTop w:val="0"/>
              <w:marBottom w:val="0"/>
              <w:divBdr>
                <w:top w:val="none" w:sz="0" w:space="0" w:color="auto"/>
                <w:left w:val="none" w:sz="0" w:space="0" w:color="auto"/>
                <w:bottom w:val="none" w:sz="0" w:space="0" w:color="auto"/>
                <w:right w:val="none" w:sz="0" w:space="0" w:color="auto"/>
              </w:divBdr>
              <w:divsChild>
                <w:div w:id="1383485428">
                  <w:marLeft w:val="0"/>
                  <w:marRight w:val="0"/>
                  <w:marTop w:val="0"/>
                  <w:marBottom w:val="0"/>
                  <w:divBdr>
                    <w:top w:val="none" w:sz="0" w:space="0" w:color="auto"/>
                    <w:left w:val="none" w:sz="0" w:space="0" w:color="auto"/>
                    <w:bottom w:val="none" w:sz="0" w:space="0" w:color="auto"/>
                    <w:right w:val="none" w:sz="0" w:space="0" w:color="auto"/>
                  </w:divBdr>
                  <w:divsChild>
                    <w:div w:id="183818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382655">
      <w:bodyDiv w:val="1"/>
      <w:marLeft w:val="0"/>
      <w:marRight w:val="0"/>
      <w:marTop w:val="0"/>
      <w:marBottom w:val="0"/>
      <w:divBdr>
        <w:top w:val="none" w:sz="0" w:space="0" w:color="auto"/>
        <w:left w:val="none" w:sz="0" w:space="0" w:color="auto"/>
        <w:bottom w:val="none" w:sz="0" w:space="0" w:color="auto"/>
        <w:right w:val="none" w:sz="0" w:space="0" w:color="auto"/>
      </w:divBdr>
      <w:divsChild>
        <w:div w:id="159859388">
          <w:marLeft w:val="0"/>
          <w:marRight w:val="0"/>
          <w:marTop w:val="0"/>
          <w:marBottom w:val="0"/>
          <w:divBdr>
            <w:top w:val="none" w:sz="0" w:space="0" w:color="auto"/>
            <w:left w:val="none" w:sz="0" w:space="0" w:color="auto"/>
            <w:bottom w:val="none" w:sz="0" w:space="0" w:color="auto"/>
            <w:right w:val="none" w:sz="0" w:space="0" w:color="auto"/>
          </w:divBdr>
          <w:divsChild>
            <w:div w:id="152651748">
              <w:marLeft w:val="0"/>
              <w:marRight w:val="0"/>
              <w:marTop w:val="0"/>
              <w:marBottom w:val="0"/>
              <w:divBdr>
                <w:top w:val="none" w:sz="0" w:space="0" w:color="auto"/>
                <w:left w:val="none" w:sz="0" w:space="0" w:color="auto"/>
                <w:bottom w:val="none" w:sz="0" w:space="0" w:color="auto"/>
                <w:right w:val="none" w:sz="0" w:space="0" w:color="auto"/>
              </w:divBdr>
              <w:divsChild>
                <w:div w:id="2119786172">
                  <w:marLeft w:val="0"/>
                  <w:marRight w:val="0"/>
                  <w:marTop w:val="0"/>
                  <w:marBottom w:val="0"/>
                  <w:divBdr>
                    <w:top w:val="none" w:sz="0" w:space="0" w:color="auto"/>
                    <w:left w:val="none" w:sz="0" w:space="0" w:color="auto"/>
                    <w:bottom w:val="none" w:sz="0" w:space="0" w:color="auto"/>
                    <w:right w:val="none" w:sz="0" w:space="0" w:color="auto"/>
                  </w:divBdr>
                  <w:divsChild>
                    <w:div w:id="188463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502381">
      <w:bodyDiv w:val="1"/>
      <w:marLeft w:val="0"/>
      <w:marRight w:val="0"/>
      <w:marTop w:val="0"/>
      <w:marBottom w:val="0"/>
      <w:divBdr>
        <w:top w:val="none" w:sz="0" w:space="0" w:color="auto"/>
        <w:left w:val="none" w:sz="0" w:space="0" w:color="auto"/>
        <w:bottom w:val="none" w:sz="0" w:space="0" w:color="auto"/>
        <w:right w:val="none" w:sz="0" w:space="0" w:color="auto"/>
      </w:divBdr>
    </w:div>
    <w:div w:id="1452748562">
      <w:bodyDiv w:val="1"/>
      <w:marLeft w:val="0"/>
      <w:marRight w:val="0"/>
      <w:marTop w:val="0"/>
      <w:marBottom w:val="0"/>
      <w:divBdr>
        <w:top w:val="none" w:sz="0" w:space="0" w:color="auto"/>
        <w:left w:val="none" w:sz="0" w:space="0" w:color="auto"/>
        <w:bottom w:val="none" w:sz="0" w:space="0" w:color="auto"/>
        <w:right w:val="none" w:sz="0" w:space="0" w:color="auto"/>
      </w:divBdr>
      <w:divsChild>
        <w:div w:id="432558972">
          <w:marLeft w:val="0"/>
          <w:marRight w:val="0"/>
          <w:marTop w:val="0"/>
          <w:marBottom w:val="0"/>
          <w:divBdr>
            <w:top w:val="none" w:sz="0" w:space="0" w:color="auto"/>
            <w:left w:val="none" w:sz="0" w:space="0" w:color="auto"/>
            <w:bottom w:val="none" w:sz="0" w:space="0" w:color="auto"/>
            <w:right w:val="none" w:sz="0" w:space="0" w:color="auto"/>
          </w:divBdr>
          <w:divsChild>
            <w:div w:id="1545481246">
              <w:marLeft w:val="0"/>
              <w:marRight w:val="0"/>
              <w:marTop w:val="0"/>
              <w:marBottom w:val="0"/>
              <w:divBdr>
                <w:top w:val="none" w:sz="0" w:space="0" w:color="auto"/>
                <w:left w:val="none" w:sz="0" w:space="0" w:color="auto"/>
                <w:bottom w:val="none" w:sz="0" w:space="0" w:color="auto"/>
                <w:right w:val="none" w:sz="0" w:space="0" w:color="auto"/>
              </w:divBdr>
              <w:divsChild>
                <w:div w:id="870262299">
                  <w:marLeft w:val="0"/>
                  <w:marRight w:val="0"/>
                  <w:marTop w:val="0"/>
                  <w:marBottom w:val="0"/>
                  <w:divBdr>
                    <w:top w:val="none" w:sz="0" w:space="0" w:color="auto"/>
                    <w:left w:val="none" w:sz="0" w:space="0" w:color="auto"/>
                    <w:bottom w:val="none" w:sz="0" w:space="0" w:color="auto"/>
                    <w:right w:val="none" w:sz="0" w:space="0" w:color="auto"/>
                  </w:divBdr>
                  <w:divsChild>
                    <w:div w:id="73598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521763">
      <w:bodyDiv w:val="1"/>
      <w:marLeft w:val="0"/>
      <w:marRight w:val="0"/>
      <w:marTop w:val="0"/>
      <w:marBottom w:val="0"/>
      <w:divBdr>
        <w:top w:val="none" w:sz="0" w:space="0" w:color="auto"/>
        <w:left w:val="none" w:sz="0" w:space="0" w:color="auto"/>
        <w:bottom w:val="none" w:sz="0" w:space="0" w:color="auto"/>
        <w:right w:val="none" w:sz="0" w:space="0" w:color="auto"/>
      </w:divBdr>
      <w:divsChild>
        <w:div w:id="1788621350">
          <w:marLeft w:val="0"/>
          <w:marRight w:val="0"/>
          <w:marTop w:val="0"/>
          <w:marBottom w:val="0"/>
          <w:divBdr>
            <w:top w:val="none" w:sz="0" w:space="0" w:color="auto"/>
            <w:left w:val="none" w:sz="0" w:space="0" w:color="auto"/>
            <w:bottom w:val="none" w:sz="0" w:space="0" w:color="auto"/>
            <w:right w:val="none" w:sz="0" w:space="0" w:color="auto"/>
          </w:divBdr>
          <w:divsChild>
            <w:div w:id="96414993">
              <w:marLeft w:val="0"/>
              <w:marRight w:val="0"/>
              <w:marTop w:val="0"/>
              <w:marBottom w:val="0"/>
              <w:divBdr>
                <w:top w:val="none" w:sz="0" w:space="0" w:color="auto"/>
                <w:left w:val="none" w:sz="0" w:space="0" w:color="auto"/>
                <w:bottom w:val="none" w:sz="0" w:space="0" w:color="auto"/>
                <w:right w:val="none" w:sz="0" w:space="0" w:color="auto"/>
              </w:divBdr>
              <w:divsChild>
                <w:div w:id="905067714">
                  <w:marLeft w:val="0"/>
                  <w:marRight w:val="0"/>
                  <w:marTop w:val="0"/>
                  <w:marBottom w:val="0"/>
                  <w:divBdr>
                    <w:top w:val="none" w:sz="0" w:space="0" w:color="auto"/>
                    <w:left w:val="none" w:sz="0" w:space="0" w:color="auto"/>
                    <w:bottom w:val="none" w:sz="0" w:space="0" w:color="auto"/>
                    <w:right w:val="none" w:sz="0" w:space="0" w:color="auto"/>
                  </w:divBdr>
                  <w:divsChild>
                    <w:div w:id="5238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6</Pages>
  <Words>1392</Words>
  <Characters>7941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CALDER</dc:creator>
  <cp:keywords/>
  <dc:description/>
  <cp:lastModifiedBy>Superstar Sports</cp:lastModifiedBy>
  <cp:revision>10</cp:revision>
  <dcterms:created xsi:type="dcterms:W3CDTF">2021-10-18T09:43:00Z</dcterms:created>
  <dcterms:modified xsi:type="dcterms:W3CDTF">2023-10-24T12:03:00Z</dcterms:modified>
</cp:coreProperties>
</file>